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DC8E4" w14:textId="77777777" w:rsidR="00127189" w:rsidRDefault="007B4D8D" w:rsidP="007B4D8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MCD Special Teleconference Meeting</w:t>
      </w:r>
    </w:p>
    <w:p w14:paraId="71C09849" w14:textId="77777777" w:rsidR="00A86CDA" w:rsidRDefault="00A86CDA" w:rsidP="007B4D8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 17, 2019</w:t>
      </w:r>
    </w:p>
    <w:p w14:paraId="049F10F9" w14:textId="77777777" w:rsidR="00A86CDA" w:rsidRDefault="00A86CDA" w:rsidP="007B4D8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9:30 a.m.</w:t>
      </w:r>
    </w:p>
    <w:p w14:paraId="655ADC06" w14:textId="77777777" w:rsidR="007B4D8D" w:rsidRDefault="007B4D8D" w:rsidP="007B4D8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B7BB87" w14:textId="77777777" w:rsidR="007B4D8D" w:rsidRPr="00A86CDA" w:rsidRDefault="007B4D8D" w:rsidP="007B4D8D">
      <w:pPr>
        <w:rPr>
          <w:rFonts w:ascii="Times New Roman" w:hAnsi="Times New Roman" w:cs="Times New Roman"/>
          <w:b/>
          <w:sz w:val="24"/>
          <w:szCs w:val="24"/>
        </w:rPr>
      </w:pPr>
      <w:r w:rsidRPr="00A86CDA">
        <w:rPr>
          <w:rFonts w:ascii="Times New Roman" w:hAnsi="Times New Roman" w:cs="Times New Roman"/>
          <w:b/>
          <w:sz w:val="24"/>
          <w:szCs w:val="24"/>
        </w:rPr>
        <w:t>Post-driver bid opening</w:t>
      </w:r>
    </w:p>
    <w:p w14:paraId="48A212B8" w14:textId="60FFC283" w:rsidR="007B4D8D" w:rsidRDefault="007B4D8D" w:rsidP="007B4D8D">
      <w:pPr>
        <w:rPr>
          <w:rFonts w:ascii="Times New Roman" w:hAnsi="Times New Roman" w:cs="Times New Roman"/>
          <w:b/>
          <w:sz w:val="24"/>
          <w:szCs w:val="24"/>
        </w:rPr>
      </w:pPr>
      <w:r w:rsidRPr="00A86CDA">
        <w:rPr>
          <w:rFonts w:ascii="Times New Roman" w:hAnsi="Times New Roman" w:cs="Times New Roman"/>
          <w:b/>
          <w:sz w:val="24"/>
          <w:szCs w:val="24"/>
        </w:rPr>
        <w:t>TVCD Mowing Quotes</w:t>
      </w:r>
      <w:r w:rsidR="00A46014">
        <w:rPr>
          <w:rFonts w:ascii="Times New Roman" w:hAnsi="Times New Roman" w:cs="Times New Roman"/>
          <w:b/>
          <w:sz w:val="24"/>
          <w:szCs w:val="24"/>
        </w:rPr>
        <w:t xml:space="preserve"> for Upper Buffalo and Upper Deckers Creek Watersheds</w:t>
      </w:r>
    </w:p>
    <w:p w14:paraId="4ED6131A" w14:textId="628F22BE" w:rsidR="00EA7EE8" w:rsidRPr="00EA7EE8" w:rsidRDefault="00EA7EE8" w:rsidP="007B4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Delegation of authority </w:t>
      </w:r>
      <w:r w:rsidR="00A92D17">
        <w:rPr>
          <w:rFonts w:ascii="Times New Roman" w:hAnsi="Times New Roman" w:cs="Times New Roman"/>
          <w:sz w:val="24"/>
          <w:szCs w:val="24"/>
        </w:rPr>
        <w:t xml:space="preserve">to watershed committees </w:t>
      </w:r>
      <w:bookmarkStart w:id="0" w:name="_GoBack"/>
      <w:bookmarkEnd w:id="0"/>
    </w:p>
    <w:p w14:paraId="0CB4ED2C" w14:textId="77777777" w:rsidR="007B4D8D" w:rsidRPr="00A86CDA" w:rsidRDefault="00A86CDA" w:rsidP="007B4D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A86CDA">
        <w:rPr>
          <w:rFonts w:ascii="Times New Roman" w:hAnsi="Times New Roman" w:cs="Times New Roman"/>
          <w:sz w:val="24"/>
          <w:szCs w:val="24"/>
          <w:u w:val="single"/>
        </w:rPr>
        <w:t>Upper Buffalo:</w:t>
      </w:r>
    </w:p>
    <w:p w14:paraId="13FB59AC" w14:textId="77777777" w:rsidR="00A86CDA" w:rsidRDefault="00A86CDA" w:rsidP="007B4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UBC39- $3,250.00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UBC37a- $8,150.00</w:t>
      </w:r>
    </w:p>
    <w:p w14:paraId="2CABE72A" w14:textId="77777777" w:rsidR="00A86CDA" w:rsidRDefault="00A86CDA" w:rsidP="007B4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UBC33a- $4,050.00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UBC22- $14,700.00</w:t>
      </w:r>
    </w:p>
    <w:p w14:paraId="59CFFB44" w14:textId="77777777" w:rsidR="00A86CDA" w:rsidRDefault="00A86CDA" w:rsidP="007B4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UBC16- $6,350.00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UBC4- $6,750.00</w:t>
      </w:r>
    </w:p>
    <w:p w14:paraId="1AE744B6" w14:textId="77777777" w:rsidR="00A86CDA" w:rsidRDefault="00A86CDA" w:rsidP="007B4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UBC2- $5,400.00</w:t>
      </w:r>
    </w:p>
    <w:p w14:paraId="3543A7E6" w14:textId="77777777" w:rsidR="00A86CDA" w:rsidRDefault="00A86CDA" w:rsidP="007B4D8D">
      <w:pPr>
        <w:rPr>
          <w:rFonts w:ascii="Times New Roman" w:hAnsi="Times New Roman" w:cs="Times New Roman"/>
          <w:sz w:val="24"/>
          <w:szCs w:val="24"/>
        </w:rPr>
      </w:pPr>
      <w:r w:rsidRPr="00A86CDA">
        <w:rPr>
          <w:rFonts w:ascii="Times New Roman" w:hAnsi="Times New Roman" w:cs="Times New Roman"/>
          <w:sz w:val="24"/>
          <w:szCs w:val="24"/>
          <w:u w:val="single"/>
        </w:rPr>
        <w:t>Upper Deckers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F8CFBB7" w14:textId="77777777" w:rsidR="00A86CDA" w:rsidRDefault="00A86CDA" w:rsidP="007B4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UDC2- $13,600.00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UDC4- $1,800.00</w:t>
      </w:r>
    </w:p>
    <w:p w14:paraId="5EA1A187" w14:textId="77777777" w:rsidR="00A86CDA" w:rsidRDefault="00A86CDA" w:rsidP="007B4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UDC5- $2,850.00</w:t>
      </w:r>
    </w:p>
    <w:p w14:paraId="79BE903B" w14:textId="77777777" w:rsidR="00A86CDA" w:rsidRDefault="00A86CDA" w:rsidP="007B4D8D">
      <w:pPr>
        <w:rPr>
          <w:rFonts w:ascii="Times New Roman" w:hAnsi="Times New Roman" w:cs="Times New Roman"/>
          <w:sz w:val="24"/>
          <w:szCs w:val="24"/>
        </w:rPr>
      </w:pPr>
    </w:p>
    <w:p w14:paraId="1EB01F9F" w14:textId="77777777" w:rsidR="00A86CDA" w:rsidRPr="007B4D8D" w:rsidRDefault="00A86CDA" w:rsidP="007B4D8D">
      <w:pPr>
        <w:rPr>
          <w:rFonts w:ascii="Times New Roman" w:hAnsi="Times New Roman" w:cs="Times New Roman"/>
          <w:sz w:val="24"/>
          <w:szCs w:val="24"/>
        </w:rPr>
      </w:pPr>
    </w:p>
    <w:sectPr w:rsidR="00A86CDA" w:rsidRPr="007B4D8D" w:rsidSect="007B4D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8D"/>
    <w:rsid w:val="00127189"/>
    <w:rsid w:val="007B4D8D"/>
    <w:rsid w:val="00A46014"/>
    <w:rsid w:val="00A86CDA"/>
    <w:rsid w:val="00A92D17"/>
    <w:rsid w:val="00EA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8739"/>
  <w15:chartTrackingRefBased/>
  <w15:docId w15:val="{7B9E9591-5E58-4658-89AF-39A43522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Cosco, Amy</dc:creator>
  <cp:keywords/>
  <dc:description/>
  <cp:lastModifiedBy>Cosco, Amy</cp:lastModifiedBy>
  <cp:revision>4</cp:revision>
  <dcterms:created xsi:type="dcterms:W3CDTF">2019-05-14T13:31:00Z</dcterms:created>
  <dcterms:modified xsi:type="dcterms:W3CDTF">2019-05-14T14:16:00Z</dcterms:modified>
</cp:coreProperties>
</file>