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769" w14:textId="0A4431DE" w:rsidR="00DE746F" w:rsidRPr="00E266EE" w:rsidRDefault="00846015" w:rsidP="00E266EE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2F357F8" wp14:editId="6BBF0B37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117212690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D0" w:rsidRPr="00E266EE">
        <w:rPr>
          <w:rFonts w:ascii="Arial" w:hAnsi="Arial" w:cs="Arial"/>
          <w:b/>
          <w:bCs/>
        </w:rPr>
        <w:t xml:space="preserve">Guyan Conservation </w:t>
      </w:r>
      <w:r w:rsidR="00DE746F" w:rsidRPr="00E266EE">
        <w:rPr>
          <w:rFonts w:ascii="Arial" w:hAnsi="Arial" w:cs="Arial"/>
          <w:b/>
          <w:bCs/>
        </w:rPr>
        <w:t>Board Meeting Minutes</w:t>
      </w:r>
    </w:p>
    <w:p w14:paraId="132C038F" w14:textId="742AC1F7" w:rsidR="00597528" w:rsidRPr="00B5152B" w:rsidRDefault="009464D0" w:rsidP="009464D0">
      <w:pPr>
        <w:pStyle w:val="NoSpacing"/>
        <w:rPr>
          <w:rFonts w:ascii="Arial" w:hAnsi="Arial" w:cs="Arial"/>
          <w:sz w:val="28"/>
          <w:szCs w:val="28"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  <w:t>January 15, 2026</w:t>
      </w:r>
      <w:r w:rsidR="00EE3946" w:rsidRPr="00E266EE">
        <w:rPr>
          <w:b/>
          <w:bCs/>
          <w:sz w:val="36"/>
          <w:szCs w:val="36"/>
        </w:rPr>
        <w:tab/>
      </w:r>
      <w:r w:rsidR="00EE3946" w:rsidRPr="00E266EE">
        <w:rPr>
          <w:b/>
          <w:bCs/>
          <w:sz w:val="36"/>
          <w:szCs w:val="36"/>
        </w:rPr>
        <w:tab/>
      </w:r>
      <w:r w:rsidR="00B5152B" w:rsidRPr="00E266EE">
        <w:rPr>
          <w:b/>
          <w:bCs/>
          <w:sz w:val="36"/>
          <w:szCs w:val="36"/>
        </w:rPr>
        <w:tab/>
      </w:r>
      <w:r w:rsidR="00597528" w:rsidRPr="00B5152B">
        <w:rPr>
          <w:rFonts w:ascii="Arial" w:hAnsi="Arial" w:cs="Arial"/>
          <w:sz w:val="28"/>
          <w:szCs w:val="28"/>
        </w:rPr>
        <w:t xml:space="preserve"> </w:t>
      </w:r>
    </w:p>
    <w:p w14:paraId="698373F9" w14:textId="77777777" w:rsidR="001E2726" w:rsidRDefault="00597528" w:rsidP="00597528">
      <w:pPr>
        <w:spacing w:after="100" w:afterAutospacing="1"/>
        <w:rPr>
          <w:sz w:val="32"/>
          <w:szCs w:val="32"/>
        </w:rPr>
      </w:pPr>
      <w:r w:rsidRPr="00597528">
        <w:rPr>
          <w:sz w:val="32"/>
          <w:szCs w:val="32"/>
        </w:rPr>
        <w:t xml:space="preserve">   </w:t>
      </w:r>
      <w:r w:rsidRPr="00597528">
        <w:rPr>
          <w:sz w:val="32"/>
          <w:szCs w:val="32"/>
        </w:rPr>
        <w:tab/>
      </w:r>
    </w:p>
    <w:p w14:paraId="4A59BCC8" w14:textId="5856207C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Supervisors Attending in person:</w:t>
      </w:r>
      <w:r>
        <w:rPr>
          <w:rFonts w:ascii="Arial" w:hAnsi="Arial" w:cs="Arial"/>
        </w:rPr>
        <w:t xml:space="preserve"> Bill Stewart, </w:t>
      </w:r>
      <w:r w:rsidR="00361C48">
        <w:rPr>
          <w:rFonts w:ascii="Arial" w:hAnsi="Arial" w:cs="Arial"/>
        </w:rPr>
        <w:t xml:space="preserve">Helen Stanley, </w:t>
      </w:r>
      <w:r>
        <w:rPr>
          <w:rFonts w:ascii="Arial" w:hAnsi="Arial" w:cs="Arial"/>
        </w:rPr>
        <w:t xml:space="preserve">Jason Ekers, Ken Brown, </w:t>
      </w:r>
      <w:r w:rsidR="00924837">
        <w:rPr>
          <w:rFonts w:ascii="Arial" w:hAnsi="Arial" w:cs="Arial"/>
        </w:rPr>
        <w:t>John</w:t>
      </w:r>
      <w:r w:rsidR="002C34D3">
        <w:rPr>
          <w:rFonts w:ascii="Arial" w:hAnsi="Arial" w:cs="Arial"/>
        </w:rPr>
        <w:t xml:space="preserve"> </w:t>
      </w:r>
      <w:r w:rsidR="001749AC">
        <w:rPr>
          <w:rFonts w:ascii="Arial" w:hAnsi="Arial" w:cs="Arial"/>
        </w:rPr>
        <w:t>McDowell, Kenneth</w:t>
      </w:r>
      <w:r w:rsidR="00943AB0">
        <w:rPr>
          <w:rFonts w:ascii="Arial" w:hAnsi="Arial" w:cs="Arial"/>
        </w:rPr>
        <w:t xml:space="preserve"> Barker</w:t>
      </w:r>
      <w:r w:rsidR="00FE600C">
        <w:rPr>
          <w:rFonts w:ascii="Arial" w:hAnsi="Arial" w:cs="Arial"/>
        </w:rPr>
        <w:t>, Zackary Winters</w:t>
      </w:r>
    </w:p>
    <w:p w14:paraId="7324494F" w14:textId="0FDFFB4B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Attending:</w:t>
      </w:r>
      <w:r>
        <w:rPr>
          <w:rFonts w:ascii="Arial" w:hAnsi="Arial" w:cs="Arial"/>
        </w:rPr>
        <w:t xml:space="preserve">  </w:t>
      </w:r>
      <w:r w:rsidR="003A1C23">
        <w:rPr>
          <w:rFonts w:ascii="Arial" w:hAnsi="Arial" w:cs="Arial"/>
        </w:rPr>
        <w:t>Julie Sim</w:t>
      </w:r>
      <w:r w:rsidR="005812A2">
        <w:rPr>
          <w:rFonts w:ascii="Arial" w:hAnsi="Arial" w:cs="Arial"/>
        </w:rPr>
        <w:t>m</w:t>
      </w:r>
      <w:r w:rsidR="003A1C23">
        <w:rPr>
          <w:rFonts w:ascii="Arial" w:hAnsi="Arial" w:cs="Arial"/>
        </w:rPr>
        <w:t xml:space="preserve">ons WVACD, </w:t>
      </w:r>
      <w:r w:rsidR="00C10239">
        <w:rPr>
          <w:rFonts w:ascii="Arial" w:hAnsi="Arial" w:cs="Arial"/>
        </w:rPr>
        <w:t>Wendy Barss, Administrative Specialist</w:t>
      </w:r>
      <w:r w:rsidR="00C629DF">
        <w:rPr>
          <w:rFonts w:ascii="Arial" w:hAnsi="Arial" w:cs="Arial"/>
        </w:rPr>
        <w:t>, Corine Powell</w:t>
      </w:r>
      <w:r w:rsidR="007432A2">
        <w:rPr>
          <w:rFonts w:ascii="Arial" w:hAnsi="Arial" w:cs="Arial"/>
        </w:rPr>
        <w:t>, NRCS</w:t>
      </w:r>
      <w:r w:rsidR="003C6A01">
        <w:rPr>
          <w:rFonts w:ascii="Arial" w:hAnsi="Arial" w:cs="Arial"/>
        </w:rPr>
        <w:t>,</w:t>
      </w:r>
      <w:r w:rsidR="00F12BAC">
        <w:rPr>
          <w:rFonts w:ascii="Arial" w:hAnsi="Arial" w:cs="Arial"/>
        </w:rPr>
        <w:t xml:space="preserve"> Jomarie Torres</w:t>
      </w:r>
      <w:r w:rsidR="00DD02DC">
        <w:rPr>
          <w:rFonts w:ascii="Arial" w:hAnsi="Arial" w:cs="Arial"/>
        </w:rPr>
        <w:t xml:space="preserve"> USDA, </w:t>
      </w:r>
      <w:r w:rsidR="003C6A01">
        <w:rPr>
          <w:rFonts w:ascii="Arial" w:hAnsi="Arial" w:cs="Arial"/>
        </w:rPr>
        <w:t>Caitlin Black</w:t>
      </w:r>
      <w:r w:rsidR="00520278">
        <w:rPr>
          <w:rFonts w:ascii="Arial" w:hAnsi="Arial" w:cs="Arial"/>
        </w:rPr>
        <w:t>, WVCA</w:t>
      </w:r>
      <w:r w:rsidR="00DD02DC">
        <w:rPr>
          <w:rFonts w:ascii="Arial" w:hAnsi="Arial" w:cs="Arial"/>
        </w:rPr>
        <w:t>, Dan May</w:t>
      </w:r>
      <w:r w:rsidR="00FE600C">
        <w:rPr>
          <w:rFonts w:ascii="Arial" w:hAnsi="Arial" w:cs="Arial"/>
        </w:rPr>
        <w:t>, WVCA</w:t>
      </w:r>
    </w:p>
    <w:p w14:paraId="7882D252" w14:textId="1E2122FD" w:rsidR="001F2B75" w:rsidRPr="00F10EAC" w:rsidRDefault="001F2B75" w:rsidP="00597528">
      <w:pPr>
        <w:spacing w:after="100" w:afterAutospacing="1"/>
        <w:rPr>
          <w:rFonts w:ascii="Arial" w:hAnsi="Arial" w:cs="Arial"/>
        </w:rPr>
      </w:pPr>
      <w:r w:rsidRPr="001F2B75">
        <w:rPr>
          <w:rFonts w:ascii="Arial" w:hAnsi="Arial" w:cs="Arial"/>
          <w:b/>
          <w:bCs/>
          <w:u w:val="single"/>
        </w:rPr>
        <w:t>Online Attended</w:t>
      </w:r>
      <w:r w:rsidR="005812A2" w:rsidRPr="001F2B75">
        <w:rPr>
          <w:rFonts w:ascii="Arial" w:hAnsi="Arial" w:cs="Arial"/>
          <w:b/>
          <w:bCs/>
          <w:u w:val="single"/>
        </w:rPr>
        <w:t>:</w:t>
      </w:r>
      <w:r w:rsidR="005812A2">
        <w:rPr>
          <w:rFonts w:ascii="Arial" w:hAnsi="Arial" w:cs="Arial"/>
        </w:rPr>
        <w:t xml:space="preserve"> Heather</w:t>
      </w:r>
      <w:r w:rsidR="0099407F">
        <w:rPr>
          <w:rFonts w:ascii="Arial" w:hAnsi="Arial" w:cs="Arial"/>
        </w:rPr>
        <w:t xml:space="preserve"> Duncan WVACD</w:t>
      </w:r>
      <w:r w:rsidR="00F10EAC">
        <w:rPr>
          <w:rFonts w:ascii="Arial" w:hAnsi="Arial" w:cs="Arial"/>
        </w:rPr>
        <w:t xml:space="preserve">, Sigrid Teets, </w:t>
      </w:r>
      <w:r w:rsidR="00D47D2F">
        <w:rPr>
          <w:rFonts w:ascii="Arial" w:hAnsi="Arial" w:cs="Arial"/>
        </w:rPr>
        <w:t>Marlene Woods, Jeremy Salyer</w:t>
      </w:r>
      <w:r w:rsidR="008C2C5B">
        <w:rPr>
          <w:rFonts w:ascii="Arial" w:hAnsi="Arial" w:cs="Arial"/>
        </w:rPr>
        <w:t>, John Kovach</w:t>
      </w:r>
    </w:p>
    <w:p w14:paraId="29AEFF51" w14:textId="365B73D2" w:rsidR="00CC7926" w:rsidRPr="00CC7926" w:rsidRDefault="00CC7926" w:rsidP="00CC7926">
      <w:pPr>
        <w:pStyle w:val="NoSpacing"/>
        <w:rPr>
          <w:rFonts w:ascii="Arial" w:hAnsi="Arial" w:cs="Arial"/>
          <w:b/>
          <w:bCs/>
        </w:rPr>
      </w:pPr>
      <w:r w:rsidRPr="00CC7926">
        <w:rPr>
          <w:rFonts w:ascii="Arial" w:hAnsi="Arial" w:cs="Arial"/>
          <w:b/>
          <w:bCs/>
        </w:rPr>
        <w:t>Meeting to order:</w:t>
      </w:r>
      <w:r w:rsidRPr="00CC7926">
        <w:rPr>
          <w:rFonts w:ascii="Arial" w:hAnsi="Arial" w:cs="Arial"/>
          <w:b/>
          <w:bCs/>
        </w:rPr>
        <w:tab/>
      </w:r>
    </w:p>
    <w:p w14:paraId="1DF696AD" w14:textId="5069EBA5" w:rsidR="00CC7926" w:rsidRDefault="00CC7926" w:rsidP="00CC7926">
      <w:pPr>
        <w:pStyle w:val="NoSpacing"/>
        <w:rPr>
          <w:rFonts w:ascii="Arial" w:hAnsi="Arial" w:cs="Arial"/>
        </w:rPr>
      </w:pPr>
      <w:r w:rsidRPr="00CC7926">
        <w:rPr>
          <w:rFonts w:ascii="Arial" w:hAnsi="Arial" w:cs="Arial"/>
        </w:rPr>
        <w:tab/>
        <w:t>Meeting</w:t>
      </w:r>
      <w:r>
        <w:rPr>
          <w:rFonts w:ascii="Arial" w:hAnsi="Arial" w:cs="Arial"/>
        </w:rPr>
        <w:t xml:space="preserve"> was called to order by </w:t>
      </w:r>
      <w:r w:rsidR="00BD58C6">
        <w:rPr>
          <w:rFonts w:ascii="Arial" w:hAnsi="Arial" w:cs="Arial"/>
        </w:rPr>
        <w:t>Chairman Bill Stewart</w:t>
      </w:r>
      <w:r w:rsidR="002F45AD">
        <w:rPr>
          <w:rFonts w:ascii="Arial" w:hAnsi="Arial" w:cs="Arial"/>
        </w:rPr>
        <w:t xml:space="preserve">  </w:t>
      </w:r>
    </w:p>
    <w:p w14:paraId="32D91534" w14:textId="77777777" w:rsidR="00CC7926" w:rsidRDefault="00CC7926" w:rsidP="00CC7926">
      <w:pPr>
        <w:pStyle w:val="NoSpacing"/>
        <w:rPr>
          <w:rFonts w:ascii="Arial" w:hAnsi="Arial" w:cs="Arial"/>
        </w:rPr>
      </w:pPr>
    </w:p>
    <w:p w14:paraId="5B2FC86B" w14:textId="0A9844EC" w:rsidR="00CC7926" w:rsidRDefault="00CC7926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the </w:t>
      </w:r>
      <w:r w:rsidR="00837E37">
        <w:rPr>
          <w:rFonts w:ascii="Arial" w:hAnsi="Arial" w:cs="Arial"/>
          <w:b/>
          <w:bCs/>
        </w:rPr>
        <w:t>January</w:t>
      </w:r>
      <w:r>
        <w:rPr>
          <w:rFonts w:ascii="Arial" w:hAnsi="Arial" w:cs="Arial"/>
          <w:b/>
          <w:bCs/>
        </w:rPr>
        <w:t xml:space="preserve"> Agenda</w:t>
      </w:r>
    </w:p>
    <w:p w14:paraId="1D2D8C60" w14:textId="065BADE6" w:rsidR="00CC7926" w:rsidRDefault="00CC792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A2B3C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and approve the </w:t>
      </w:r>
      <w:r w:rsidR="004A2B3C">
        <w:rPr>
          <w:rFonts w:ascii="Arial" w:hAnsi="Arial" w:cs="Arial"/>
        </w:rPr>
        <w:t>December</w:t>
      </w:r>
      <w:r w:rsidR="00A7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</w:t>
      </w:r>
    </w:p>
    <w:p w14:paraId="3F3A2D10" w14:textId="03E12DB8" w:rsidR="00CC7926" w:rsidRDefault="004A2B3C" w:rsidP="002F45A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John McDowell</w:t>
      </w:r>
      <w:r w:rsidR="00B040A5">
        <w:rPr>
          <w:rFonts w:ascii="Arial" w:hAnsi="Arial" w:cs="Arial"/>
        </w:rPr>
        <w:t xml:space="preserve"> </w:t>
      </w:r>
      <w:r w:rsidR="00CC7926">
        <w:rPr>
          <w:rFonts w:ascii="Arial" w:hAnsi="Arial" w:cs="Arial"/>
        </w:rPr>
        <w:t>2</w:t>
      </w:r>
      <w:r w:rsidR="00CC7926" w:rsidRPr="00CC7926">
        <w:rPr>
          <w:rFonts w:ascii="Arial" w:hAnsi="Arial" w:cs="Arial"/>
          <w:vertAlign w:val="superscript"/>
        </w:rPr>
        <w:t>nd</w:t>
      </w:r>
      <w:r w:rsidR="00CC7926">
        <w:rPr>
          <w:rFonts w:ascii="Arial" w:hAnsi="Arial" w:cs="Arial"/>
        </w:rPr>
        <w:t xml:space="preserve"> </w:t>
      </w:r>
      <w:r w:rsidR="00B040A5">
        <w:rPr>
          <w:rFonts w:ascii="Arial" w:hAnsi="Arial" w:cs="Arial"/>
        </w:rPr>
        <w:t xml:space="preserve">the </w:t>
      </w:r>
      <w:r w:rsidR="00CC7926">
        <w:rPr>
          <w:rFonts w:ascii="Arial" w:hAnsi="Arial" w:cs="Arial"/>
        </w:rPr>
        <w:t>motion. All members of the board approved. Motion carried</w:t>
      </w:r>
    </w:p>
    <w:p w14:paraId="1475CCF6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161A4FF3" w14:textId="144BF28B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of</w:t>
      </w:r>
      <w:r w:rsidR="00A87F76">
        <w:rPr>
          <w:rFonts w:ascii="Arial" w:hAnsi="Arial" w:cs="Arial"/>
          <w:b/>
          <w:bCs/>
        </w:rPr>
        <w:t xml:space="preserve"> </w:t>
      </w:r>
      <w:r w:rsidR="00837E37">
        <w:rPr>
          <w:rFonts w:ascii="Arial" w:hAnsi="Arial" w:cs="Arial"/>
          <w:b/>
          <w:bCs/>
        </w:rPr>
        <w:t xml:space="preserve">December 18, </w:t>
      </w:r>
      <w:r w:rsidR="00460085">
        <w:rPr>
          <w:rFonts w:ascii="Arial" w:hAnsi="Arial" w:cs="Arial"/>
          <w:b/>
          <w:bCs/>
        </w:rPr>
        <w:t>2025,</w:t>
      </w:r>
      <w:r>
        <w:rPr>
          <w:rFonts w:ascii="Arial" w:hAnsi="Arial" w:cs="Arial"/>
          <w:b/>
          <w:bCs/>
        </w:rPr>
        <w:t xml:space="preserve"> Board Meeting Minutes</w:t>
      </w:r>
    </w:p>
    <w:p w14:paraId="1FF1C3AB" w14:textId="0420C40D" w:rsidR="008371EC" w:rsidRDefault="008371E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2584D">
        <w:rPr>
          <w:rFonts w:ascii="Arial" w:hAnsi="Arial" w:cs="Arial"/>
        </w:rPr>
        <w:t>John McDowell</w:t>
      </w:r>
      <w:r w:rsidR="00F05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</w:t>
      </w:r>
      <w:r w:rsidR="0082584D">
        <w:rPr>
          <w:rFonts w:ascii="Arial" w:hAnsi="Arial" w:cs="Arial"/>
        </w:rPr>
        <w:t>December 18</w:t>
      </w:r>
      <w:r w:rsidR="00CF0D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2025, minutes</w:t>
      </w:r>
    </w:p>
    <w:p w14:paraId="07F27C80" w14:textId="4ED3C978" w:rsidR="008371EC" w:rsidRDefault="0082584D" w:rsidP="005278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Jason Ekers</w:t>
      </w:r>
      <w:r w:rsidR="00EC0BA2">
        <w:rPr>
          <w:rFonts w:ascii="Arial" w:hAnsi="Arial" w:cs="Arial"/>
        </w:rPr>
        <w:t xml:space="preserve"> </w:t>
      </w:r>
      <w:r w:rsidR="008371EC">
        <w:rPr>
          <w:rFonts w:ascii="Arial" w:hAnsi="Arial" w:cs="Arial"/>
        </w:rPr>
        <w:t>2</w:t>
      </w:r>
      <w:r w:rsidR="008371EC" w:rsidRPr="008371EC">
        <w:rPr>
          <w:rFonts w:ascii="Arial" w:hAnsi="Arial" w:cs="Arial"/>
          <w:vertAlign w:val="superscript"/>
        </w:rPr>
        <w:t>nd</w:t>
      </w:r>
      <w:r w:rsidR="008371EC">
        <w:rPr>
          <w:rFonts w:ascii="Arial" w:hAnsi="Arial" w:cs="Arial"/>
        </w:rPr>
        <w:t xml:space="preserve"> the motion. All members of the board approved. Motion carried</w:t>
      </w:r>
    </w:p>
    <w:p w14:paraId="7B52A3D0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799A8480" w14:textId="6174E0A0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Reports:</w:t>
      </w:r>
    </w:p>
    <w:p w14:paraId="60E80FC8" w14:textId="2EC3E941" w:rsidR="009517F8" w:rsidRDefault="008371EC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WVCA-Jeremy Salyer</w:t>
      </w:r>
      <w:r w:rsidR="003F6B0C">
        <w:rPr>
          <w:rFonts w:ascii="Arial" w:hAnsi="Arial" w:cs="Arial"/>
        </w:rPr>
        <w:t xml:space="preserve"> sent in </w:t>
      </w:r>
      <w:r w:rsidR="00A93FE7">
        <w:rPr>
          <w:rFonts w:ascii="Arial" w:hAnsi="Arial" w:cs="Arial"/>
        </w:rPr>
        <w:t>his</w:t>
      </w:r>
      <w:r w:rsidR="003F6B0C">
        <w:rPr>
          <w:rFonts w:ascii="Arial" w:hAnsi="Arial" w:cs="Arial"/>
        </w:rPr>
        <w:t xml:space="preserve"> report</w:t>
      </w:r>
      <w:r w:rsidR="00A93FE7">
        <w:rPr>
          <w:rFonts w:ascii="Arial" w:hAnsi="Arial" w:cs="Arial"/>
        </w:rPr>
        <w:t xml:space="preserve"> and discussed it with</w:t>
      </w:r>
      <w:r w:rsidR="003F6B0C">
        <w:rPr>
          <w:rFonts w:ascii="Arial" w:hAnsi="Arial" w:cs="Arial"/>
        </w:rPr>
        <w:t xml:space="preserve"> </w:t>
      </w:r>
      <w:r w:rsidR="002865FC">
        <w:rPr>
          <w:rFonts w:ascii="Arial" w:hAnsi="Arial" w:cs="Arial"/>
        </w:rPr>
        <w:t>the supervisors</w:t>
      </w:r>
    </w:p>
    <w:p w14:paraId="4D7B1000" w14:textId="73BF60DD" w:rsidR="005D6554" w:rsidRDefault="005D6554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WVACD-Heather Duncan sent in a report</w:t>
      </w:r>
      <w:r w:rsidR="00DE5E22">
        <w:rPr>
          <w:rFonts w:ascii="Arial" w:hAnsi="Arial" w:cs="Arial"/>
        </w:rPr>
        <w:t xml:space="preserve"> and discussed it with</w:t>
      </w:r>
      <w:r>
        <w:rPr>
          <w:rFonts w:ascii="Arial" w:hAnsi="Arial" w:cs="Arial"/>
        </w:rPr>
        <w:t xml:space="preserve"> the supervisors</w:t>
      </w:r>
    </w:p>
    <w:p w14:paraId="42D69025" w14:textId="369BFF89" w:rsidR="00356F77" w:rsidRDefault="00356F77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NRCS-Corine Powell discussed her report </w:t>
      </w:r>
      <w:r w:rsidR="004077C4">
        <w:rPr>
          <w:rFonts w:ascii="Arial" w:hAnsi="Arial" w:cs="Arial"/>
        </w:rPr>
        <w:t xml:space="preserve">with the board. </w:t>
      </w:r>
      <w:r w:rsidR="00D866DD">
        <w:rPr>
          <w:rFonts w:ascii="Arial" w:hAnsi="Arial" w:cs="Arial"/>
        </w:rPr>
        <w:t>Also,</w:t>
      </w:r>
      <w:r w:rsidR="004077C4">
        <w:rPr>
          <w:rFonts w:ascii="Arial" w:hAnsi="Arial" w:cs="Arial"/>
        </w:rPr>
        <w:t xml:space="preserve"> Jomarie </w:t>
      </w:r>
      <w:r w:rsidR="00D866DD">
        <w:rPr>
          <w:rFonts w:ascii="Arial" w:hAnsi="Arial" w:cs="Arial"/>
        </w:rPr>
        <w:t>Torres welcomed</w:t>
      </w:r>
      <w:r w:rsidR="0094436A">
        <w:rPr>
          <w:rFonts w:ascii="Arial" w:hAnsi="Arial" w:cs="Arial"/>
        </w:rPr>
        <w:t xml:space="preserve"> back</w:t>
      </w:r>
      <w:r w:rsidR="001D3811">
        <w:rPr>
          <w:rFonts w:ascii="Arial" w:hAnsi="Arial" w:cs="Arial"/>
        </w:rPr>
        <w:t xml:space="preserve">. She </w:t>
      </w:r>
      <w:r w:rsidR="00D866DD">
        <w:rPr>
          <w:rFonts w:ascii="Arial" w:hAnsi="Arial" w:cs="Arial"/>
        </w:rPr>
        <w:t>showed</w:t>
      </w:r>
      <w:r w:rsidR="001D3811">
        <w:rPr>
          <w:rFonts w:ascii="Arial" w:hAnsi="Arial" w:cs="Arial"/>
        </w:rPr>
        <w:t xml:space="preserve"> the board member</w:t>
      </w:r>
      <w:r w:rsidR="00F01E59">
        <w:rPr>
          <w:rFonts w:ascii="Arial" w:hAnsi="Arial" w:cs="Arial"/>
        </w:rPr>
        <w:t xml:space="preserve">s pictures of Puerto Rico </w:t>
      </w:r>
      <w:r w:rsidR="009925E2">
        <w:rPr>
          <w:rFonts w:ascii="Arial" w:hAnsi="Arial" w:cs="Arial"/>
        </w:rPr>
        <w:t>and the agriculture down there</w:t>
      </w:r>
      <w:r w:rsidR="00BE6C83">
        <w:rPr>
          <w:rFonts w:ascii="Arial" w:hAnsi="Arial" w:cs="Arial"/>
        </w:rPr>
        <w:t>.</w:t>
      </w:r>
      <w:r w:rsidR="00D866DD">
        <w:rPr>
          <w:rFonts w:ascii="Arial" w:hAnsi="Arial" w:cs="Arial"/>
        </w:rPr>
        <w:t xml:space="preserve"> </w:t>
      </w:r>
    </w:p>
    <w:p w14:paraId="68CAB301" w14:textId="77777777" w:rsidR="008F1A49" w:rsidRDefault="008F1A49" w:rsidP="009517F8">
      <w:pPr>
        <w:pStyle w:val="NoSpacing"/>
        <w:rPr>
          <w:rFonts w:ascii="Arial" w:hAnsi="Arial" w:cs="Arial"/>
        </w:rPr>
      </w:pPr>
    </w:p>
    <w:p w14:paraId="3BE84B88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638CCA78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5D1C46A5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433BC808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29985594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30EABA85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4D498234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73A03E61" w14:textId="77777777" w:rsidR="00D866DD" w:rsidRDefault="00D866DD" w:rsidP="00CC7926">
      <w:pPr>
        <w:pStyle w:val="NoSpacing"/>
        <w:rPr>
          <w:rFonts w:ascii="Arial" w:hAnsi="Arial" w:cs="Arial"/>
        </w:rPr>
      </w:pPr>
    </w:p>
    <w:p w14:paraId="7648B461" w14:textId="1814DE48" w:rsidR="00EC5CF9" w:rsidRDefault="00BF6027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026D60">
        <w:rPr>
          <w:rFonts w:ascii="Arial" w:hAnsi="Arial" w:cs="Arial"/>
        </w:rPr>
        <w:tab/>
      </w:r>
    </w:p>
    <w:p w14:paraId="742C1375" w14:textId="77777777" w:rsidR="004A4C2C" w:rsidRDefault="004A4C2C" w:rsidP="002058E3">
      <w:pPr>
        <w:pStyle w:val="NoSpacing"/>
        <w:ind w:left="4320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68A4606F" w14:textId="77777777" w:rsidR="004A4C2C" w:rsidRDefault="004A4C2C" w:rsidP="002058E3">
      <w:pPr>
        <w:pStyle w:val="NoSpacing"/>
        <w:ind w:left="4320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7B45903A" w14:textId="77777777" w:rsidR="004A4C2C" w:rsidRDefault="004A4C2C" w:rsidP="002058E3">
      <w:pPr>
        <w:pStyle w:val="NoSpacing"/>
        <w:ind w:left="4320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194F9450" w14:textId="05146A7A" w:rsidR="002058E3" w:rsidRDefault="00345B95" w:rsidP="002058E3">
      <w:pPr>
        <w:pStyle w:val="NoSpacing"/>
        <w:ind w:left="4320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59DE669C" wp14:editId="2FF82F89">
            <wp:simplePos x="0" y="0"/>
            <wp:positionH relativeFrom="column">
              <wp:posOffset>-328362</wp:posOffset>
            </wp:positionH>
            <wp:positionV relativeFrom="paragraph">
              <wp:posOffset>-548538</wp:posOffset>
            </wp:positionV>
            <wp:extent cx="1188476" cy="811695"/>
            <wp:effectExtent l="152400" t="152400" r="354965" b="369570"/>
            <wp:wrapNone/>
            <wp:docPr id="1093744740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8E3">
        <w:rPr>
          <w:rFonts w:ascii="Arial" w:hAnsi="Arial" w:cs="Arial"/>
          <w:b/>
          <w:bCs/>
        </w:rPr>
        <w:t>Guyan Conservation District Board Minutes</w:t>
      </w:r>
    </w:p>
    <w:p w14:paraId="451E592C" w14:textId="16685F8E" w:rsidR="00A6426C" w:rsidRDefault="00345B95" w:rsidP="00A6426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January 15, 2026</w:t>
      </w:r>
    </w:p>
    <w:p w14:paraId="384FC148" w14:textId="77777777" w:rsidR="00A6426C" w:rsidRDefault="00A6426C" w:rsidP="00A6426C">
      <w:pPr>
        <w:pStyle w:val="NoSpacing"/>
        <w:rPr>
          <w:rFonts w:ascii="Arial" w:hAnsi="Arial" w:cs="Arial"/>
          <w:b/>
          <w:bCs/>
        </w:rPr>
      </w:pPr>
    </w:p>
    <w:p w14:paraId="0D943565" w14:textId="3DDBACE9" w:rsidR="00CC7926" w:rsidRPr="00A727EB" w:rsidRDefault="00EC5CF9" w:rsidP="00A6426C">
      <w:pPr>
        <w:pStyle w:val="NoSpacing"/>
        <w:rPr>
          <w:rFonts w:ascii="Arial" w:hAnsi="Arial" w:cs="Arial"/>
          <w:b/>
          <w:bCs/>
          <w:u w:val="single"/>
        </w:rPr>
      </w:pPr>
      <w:r w:rsidRPr="00A727EB">
        <w:rPr>
          <w:rFonts w:ascii="Arial" w:hAnsi="Arial" w:cs="Arial"/>
          <w:b/>
          <w:bCs/>
          <w:u w:val="single"/>
        </w:rPr>
        <w:t>Business Meeting</w:t>
      </w:r>
    </w:p>
    <w:p w14:paraId="060CA304" w14:textId="0E57D458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</w:p>
    <w:p w14:paraId="7A58A313" w14:textId="32F7E74A" w:rsidR="00EC5CF9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 xml:space="preserve">Report-Review/Approve CO-Administrated Financial </w:t>
      </w:r>
      <w:r w:rsidR="00C534E3" w:rsidRPr="00174868">
        <w:rPr>
          <w:rFonts w:ascii="Arial" w:hAnsi="Arial" w:cs="Arial"/>
          <w:b/>
          <w:bCs/>
        </w:rPr>
        <w:t>Report</w:t>
      </w:r>
      <w:r w:rsidRPr="00174868">
        <w:rPr>
          <w:rFonts w:ascii="Arial" w:hAnsi="Arial" w:cs="Arial"/>
          <w:b/>
          <w:bCs/>
        </w:rPr>
        <w:t xml:space="preserve"> for </w:t>
      </w:r>
      <w:r w:rsidR="004B1692">
        <w:rPr>
          <w:rFonts w:ascii="Arial" w:hAnsi="Arial" w:cs="Arial"/>
          <w:b/>
          <w:bCs/>
        </w:rPr>
        <w:t>December</w:t>
      </w:r>
      <w:r w:rsidR="00E15E51" w:rsidRPr="00174868">
        <w:rPr>
          <w:rFonts w:ascii="Arial" w:hAnsi="Arial" w:cs="Arial"/>
          <w:b/>
          <w:bCs/>
        </w:rPr>
        <w:t xml:space="preserve"> (</w:t>
      </w:r>
      <w:r w:rsidRPr="00174868">
        <w:rPr>
          <w:rFonts w:ascii="Arial" w:hAnsi="Arial" w:cs="Arial"/>
          <w:b/>
          <w:bCs/>
        </w:rPr>
        <w:t>Porter Assoc)</w:t>
      </w:r>
    </w:p>
    <w:p w14:paraId="394D1D1B" w14:textId="38B61758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7E368B">
        <w:rPr>
          <w:rFonts w:ascii="Arial" w:hAnsi="Arial" w:cs="Arial"/>
        </w:rPr>
        <w:t>Ken Brown</w:t>
      </w:r>
      <w:r w:rsidR="00C534E3" w:rsidRPr="00174868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 xml:space="preserve">made a motion to approve the </w:t>
      </w:r>
      <w:r w:rsidR="00CD1208">
        <w:rPr>
          <w:rFonts w:ascii="Arial" w:hAnsi="Arial" w:cs="Arial"/>
        </w:rPr>
        <w:t>December</w:t>
      </w:r>
      <w:r w:rsidRPr="00174868">
        <w:rPr>
          <w:rFonts w:ascii="Arial" w:hAnsi="Arial" w:cs="Arial"/>
        </w:rPr>
        <w:t xml:space="preserve"> Financial </w:t>
      </w:r>
      <w:r w:rsidR="00BE6C83" w:rsidRPr="00174868">
        <w:rPr>
          <w:rFonts w:ascii="Arial" w:hAnsi="Arial" w:cs="Arial"/>
        </w:rPr>
        <w:t>Report</w:t>
      </w:r>
    </w:p>
    <w:p w14:paraId="1E6EE398" w14:textId="621CD5DF" w:rsidR="00EE3946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</w:rPr>
        <w:tab/>
      </w:r>
      <w:r w:rsidR="00BE6C83">
        <w:rPr>
          <w:rFonts w:ascii="Arial" w:hAnsi="Arial" w:cs="Arial"/>
        </w:rPr>
        <w:t xml:space="preserve">Jason Ekers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 Motion </w:t>
      </w:r>
      <w:r w:rsidR="00EE3946" w:rsidRPr="00174868">
        <w:rPr>
          <w:rFonts w:ascii="Arial" w:hAnsi="Arial" w:cs="Arial"/>
        </w:rPr>
        <w:t>carried</w:t>
      </w:r>
      <w:r w:rsidR="00EE3946" w:rsidRPr="00174868">
        <w:rPr>
          <w:rFonts w:ascii="Arial" w:hAnsi="Arial" w:cs="Arial"/>
          <w:b/>
          <w:bCs/>
        </w:rPr>
        <w:t xml:space="preserve"> </w:t>
      </w:r>
    </w:p>
    <w:p w14:paraId="61F57325" w14:textId="1BF65EB8" w:rsidR="00F9133F" w:rsidRPr="00174868" w:rsidRDefault="00EE3946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Approve</w:t>
      </w:r>
      <w:r w:rsidR="00F9133F" w:rsidRPr="00174868">
        <w:rPr>
          <w:rFonts w:ascii="Arial" w:hAnsi="Arial" w:cs="Arial"/>
          <w:b/>
          <w:bCs/>
        </w:rPr>
        <w:t xml:space="preserve"> </w:t>
      </w:r>
      <w:r w:rsidR="00CD1208">
        <w:rPr>
          <w:rFonts w:ascii="Arial" w:hAnsi="Arial" w:cs="Arial"/>
          <w:b/>
          <w:bCs/>
        </w:rPr>
        <w:t>December</w:t>
      </w:r>
      <w:r w:rsidR="00F9133F" w:rsidRPr="00174868">
        <w:rPr>
          <w:rFonts w:ascii="Arial" w:hAnsi="Arial" w:cs="Arial"/>
          <w:b/>
          <w:bCs/>
        </w:rPr>
        <w:t xml:space="preserve"> Financial Transactions. “Description Attached”</w:t>
      </w:r>
    </w:p>
    <w:p w14:paraId="2A9EA152" w14:textId="1E9AB1B7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BE6C83">
        <w:rPr>
          <w:rFonts w:ascii="Arial" w:hAnsi="Arial" w:cs="Arial"/>
        </w:rPr>
        <w:t xml:space="preserve">Jason Ekers </w:t>
      </w:r>
      <w:r w:rsidRPr="00174868">
        <w:rPr>
          <w:rFonts w:ascii="Arial" w:hAnsi="Arial" w:cs="Arial"/>
        </w:rPr>
        <w:t xml:space="preserve">made a motion to approve the </w:t>
      </w:r>
      <w:r w:rsidR="00CD1208">
        <w:rPr>
          <w:rFonts w:ascii="Arial" w:hAnsi="Arial" w:cs="Arial"/>
        </w:rPr>
        <w:t>December</w:t>
      </w:r>
      <w:r w:rsidRPr="00174868">
        <w:rPr>
          <w:rFonts w:ascii="Arial" w:hAnsi="Arial" w:cs="Arial"/>
        </w:rPr>
        <w:t xml:space="preserve"> Financial Transactions.</w:t>
      </w:r>
    </w:p>
    <w:p w14:paraId="284FD534" w14:textId="08B37781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</w:rPr>
        <w:tab/>
      </w:r>
      <w:r w:rsidR="00BE6C83">
        <w:rPr>
          <w:rFonts w:ascii="Arial" w:hAnsi="Arial" w:cs="Arial"/>
        </w:rPr>
        <w:t>Zack Winters</w:t>
      </w:r>
      <w:r w:rsidR="00FC4502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Motion carried</w:t>
      </w:r>
    </w:p>
    <w:p w14:paraId="3EA0BC90" w14:textId="77777777" w:rsidR="00F9133F" w:rsidRPr="00174868" w:rsidRDefault="00F9133F" w:rsidP="00CC7926">
      <w:pPr>
        <w:pStyle w:val="NoSpacing"/>
        <w:rPr>
          <w:rFonts w:ascii="Arial" w:hAnsi="Arial" w:cs="Arial"/>
        </w:rPr>
      </w:pPr>
    </w:p>
    <w:p w14:paraId="2E1BF983" w14:textId="5FA247BA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Review/Approve Co-Administered Funds report and file for audit (Guthrie)</w:t>
      </w:r>
    </w:p>
    <w:p w14:paraId="6EC46A6D" w14:textId="46A8E29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Supervisors were </w:t>
      </w:r>
      <w:r w:rsidR="00E96CBC">
        <w:rPr>
          <w:rFonts w:ascii="Arial" w:hAnsi="Arial" w:cs="Arial"/>
        </w:rPr>
        <w:t>provided with</w:t>
      </w:r>
      <w:r>
        <w:rPr>
          <w:rFonts w:ascii="Arial" w:hAnsi="Arial" w:cs="Arial"/>
        </w:rPr>
        <w:t xml:space="preserve"> a copy of the funds, cash balance report from WVCA District Fiscal Operations. Fund balances were reviewed. The Board accepted the report to be filed for the audit. </w:t>
      </w:r>
    </w:p>
    <w:p w14:paraId="76C01668" w14:textId="0EF8FB99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4CAB">
        <w:rPr>
          <w:rFonts w:ascii="Arial" w:hAnsi="Arial" w:cs="Arial"/>
        </w:rPr>
        <w:t>Ken Brown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accept the CDO financial report. </w:t>
      </w:r>
    </w:p>
    <w:p w14:paraId="0ED78F97" w14:textId="388EAF70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27EB">
        <w:rPr>
          <w:rFonts w:ascii="Arial" w:hAnsi="Arial" w:cs="Arial"/>
        </w:rPr>
        <w:t>John McDowell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2CF440B" w14:textId="147255D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D19293" w14:textId="19B73EA4" w:rsidR="00F9133F" w:rsidRDefault="00F9133F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Treasurers Report-Supervisors Travel and Per Diem-a report was provided</w:t>
      </w:r>
    </w:p>
    <w:p w14:paraId="3D647144" w14:textId="1B4704D9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449C7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>made a motion to approve the Supervisors travel and per diem</w:t>
      </w:r>
    </w:p>
    <w:p w14:paraId="5DF9FB3B" w14:textId="11765A6D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426C">
        <w:rPr>
          <w:rFonts w:ascii="Arial" w:hAnsi="Arial" w:cs="Arial"/>
        </w:rPr>
        <w:t>Helen Stanley</w:t>
      </w:r>
      <w:r w:rsidR="00B24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1DF48535" w14:textId="77777777" w:rsidR="001364C9" w:rsidRDefault="001364C9" w:rsidP="00CC7926">
      <w:pPr>
        <w:pStyle w:val="NoSpacing"/>
        <w:rPr>
          <w:rFonts w:ascii="Arial" w:hAnsi="Arial" w:cs="Arial"/>
        </w:rPr>
      </w:pPr>
    </w:p>
    <w:p w14:paraId="47D4BC9D" w14:textId="26FF9EA2" w:rsidR="001364C9" w:rsidRDefault="001364C9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Bill Stewart asked Marlene Woods if he could change her mind about resigning the treasurer position </w:t>
      </w:r>
      <w:r w:rsidR="00E9046F">
        <w:rPr>
          <w:rFonts w:ascii="Arial" w:hAnsi="Arial" w:cs="Arial"/>
        </w:rPr>
        <w:t xml:space="preserve">and she said she lives </w:t>
      </w:r>
      <w:r w:rsidR="001E7A1F">
        <w:rPr>
          <w:rFonts w:ascii="Arial" w:hAnsi="Arial" w:cs="Arial"/>
        </w:rPr>
        <w:t>too</w:t>
      </w:r>
      <w:r w:rsidR="00E9046F">
        <w:rPr>
          <w:rFonts w:ascii="Arial" w:hAnsi="Arial" w:cs="Arial"/>
        </w:rPr>
        <w:t xml:space="preserve"> far </w:t>
      </w:r>
      <w:r w:rsidR="007919C4">
        <w:rPr>
          <w:rFonts w:ascii="Arial" w:hAnsi="Arial" w:cs="Arial"/>
        </w:rPr>
        <w:t>away,</w:t>
      </w:r>
      <w:r w:rsidR="00E9046F">
        <w:rPr>
          <w:rFonts w:ascii="Arial" w:hAnsi="Arial" w:cs="Arial"/>
        </w:rPr>
        <w:t xml:space="preserve"> and it is not working out.</w:t>
      </w:r>
      <w:r w:rsidR="001B4BC6">
        <w:rPr>
          <w:rFonts w:ascii="Arial" w:hAnsi="Arial" w:cs="Arial"/>
        </w:rPr>
        <w:t xml:space="preserve"> </w:t>
      </w:r>
    </w:p>
    <w:p w14:paraId="6B0A0B20" w14:textId="03A82280" w:rsidR="001B4BC6" w:rsidRDefault="001B4BC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Bill Stewart</w:t>
      </w:r>
      <w:r w:rsidR="006864FC">
        <w:rPr>
          <w:rFonts w:ascii="Arial" w:hAnsi="Arial" w:cs="Arial"/>
        </w:rPr>
        <w:t xml:space="preserve"> chairman wa</w:t>
      </w:r>
      <w:r w:rsidR="00E064AD">
        <w:rPr>
          <w:rFonts w:ascii="Arial" w:hAnsi="Arial" w:cs="Arial"/>
        </w:rPr>
        <w:t xml:space="preserve">nts </w:t>
      </w:r>
      <w:r w:rsidR="006864FC">
        <w:rPr>
          <w:rFonts w:ascii="Arial" w:hAnsi="Arial" w:cs="Arial"/>
        </w:rPr>
        <w:t xml:space="preserve">to appoint Jason Ekers to be temporary </w:t>
      </w:r>
      <w:r w:rsidR="00E064AD">
        <w:rPr>
          <w:rFonts w:ascii="Arial" w:hAnsi="Arial" w:cs="Arial"/>
        </w:rPr>
        <w:t>treasurer</w:t>
      </w:r>
      <w:r w:rsidR="006864FC">
        <w:rPr>
          <w:rFonts w:ascii="Arial" w:hAnsi="Arial" w:cs="Arial"/>
        </w:rPr>
        <w:t xml:space="preserve"> if nobody objects</w:t>
      </w:r>
      <w:r w:rsidR="00E064AD">
        <w:rPr>
          <w:rFonts w:ascii="Arial" w:hAnsi="Arial" w:cs="Arial"/>
        </w:rPr>
        <w:t xml:space="preserve">. </w:t>
      </w:r>
    </w:p>
    <w:p w14:paraId="0F8614C8" w14:textId="2315989A" w:rsidR="00E064AD" w:rsidRDefault="00E064AD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Ken </w:t>
      </w:r>
      <w:r w:rsidR="00C80AE4">
        <w:rPr>
          <w:rFonts w:ascii="Arial" w:hAnsi="Arial" w:cs="Arial"/>
        </w:rPr>
        <w:t xml:space="preserve">Brown made a motion to accept the resignation of Marlene Woods as </w:t>
      </w:r>
      <w:r w:rsidR="008B7A28">
        <w:rPr>
          <w:rFonts w:ascii="Arial" w:hAnsi="Arial" w:cs="Arial"/>
        </w:rPr>
        <w:t>treasurer</w:t>
      </w:r>
      <w:r w:rsidR="00C80AE4">
        <w:rPr>
          <w:rFonts w:ascii="Arial" w:hAnsi="Arial" w:cs="Arial"/>
        </w:rPr>
        <w:t xml:space="preserve"> and for Jason Ekers to be temporarily taken her position as </w:t>
      </w:r>
      <w:r w:rsidR="008B7A28">
        <w:rPr>
          <w:rFonts w:ascii="Arial" w:hAnsi="Arial" w:cs="Arial"/>
        </w:rPr>
        <w:t>treasurer</w:t>
      </w:r>
      <w:r w:rsidR="00C80AE4">
        <w:rPr>
          <w:rFonts w:ascii="Arial" w:hAnsi="Arial" w:cs="Arial"/>
        </w:rPr>
        <w:t>.</w:t>
      </w:r>
    </w:p>
    <w:p w14:paraId="112452CF" w14:textId="2D09378A" w:rsidR="00C80AE4" w:rsidRPr="00F9133F" w:rsidRDefault="00C80AE4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McDowell 2</w:t>
      </w:r>
      <w:r w:rsidRPr="00C80AE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 to </w:t>
      </w:r>
      <w:r w:rsidR="008B7A28">
        <w:rPr>
          <w:rFonts w:ascii="Arial" w:hAnsi="Arial" w:cs="Arial"/>
        </w:rPr>
        <w:t>accept</w:t>
      </w:r>
      <w:r>
        <w:rPr>
          <w:rFonts w:ascii="Arial" w:hAnsi="Arial" w:cs="Arial"/>
        </w:rPr>
        <w:t xml:space="preserve"> Marlene Woods resignation as treasurer and accept Jason Ekers as the </w:t>
      </w:r>
      <w:r w:rsidR="008B7A28">
        <w:rPr>
          <w:rFonts w:ascii="Arial" w:hAnsi="Arial" w:cs="Arial"/>
        </w:rPr>
        <w:t>temporary</w:t>
      </w:r>
      <w:r>
        <w:rPr>
          <w:rFonts w:ascii="Arial" w:hAnsi="Arial" w:cs="Arial"/>
        </w:rPr>
        <w:t xml:space="preserve"> treasurer.</w:t>
      </w:r>
      <w:r w:rsidR="008B7A28">
        <w:rPr>
          <w:rFonts w:ascii="Arial" w:hAnsi="Arial" w:cs="Arial"/>
        </w:rPr>
        <w:t xml:space="preserve"> All members were in favor. Motion carried.</w:t>
      </w:r>
    </w:p>
    <w:p w14:paraId="2E2ACCFD" w14:textId="77777777" w:rsidR="00F9133F" w:rsidRDefault="00F9133F" w:rsidP="00CC7926">
      <w:pPr>
        <w:pStyle w:val="NoSpacing"/>
        <w:rPr>
          <w:rFonts w:ascii="Arial" w:hAnsi="Arial" w:cs="Arial"/>
        </w:rPr>
      </w:pPr>
    </w:p>
    <w:p w14:paraId="3599D851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782723F6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3BF5B2E8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52D7026D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4CA827AB" w14:textId="77777777" w:rsidR="00EC4A93" w:rsidRDefault="00EC4A93" w:rsidP="00CC7926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1EA52401" w14:textId="77777777" w:rsidR="00EC4A93" w:rsidRDefault="00EC4A93" w:rsidP="00CC7926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49B2A1AF" w14:textId="77777777" w:rsidR="00EC4A93" w:rsidRDefault="00EC4A93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2285E0F3" w14:textId="77777777" w:rsidR="00EC4A93" w:rsidRDefault="00EC4A93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5989B2BD" w14:textId="77777777" w:rsidR="00EC4A93" w:rsidRDefault="00EC4A93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4E90A020" w14:textId="77777777" w:rsidR="00345B95" w:rsidRDefault="00345B95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674B3A07" w14:textId="77777777" w:rsidR="00345B95" w:rsidRDefault="00345B95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76742B8A" w14:textId="1D5BD6C6" w:rsidR="00EC4A93" w:rsidRDefault="00EC4A93" w:rsidP="00EC4A93">
      <w:pPr>
        <w:pStyle w:val="NoSpacing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Guyan Conservation District Board Minutes</w:t>
      </w:r>
    </w:p>
    <w:p w14:paraId="61B751FB" w14:textId="011995CC" w:rsidR="00EC4A93" w:rsidRDefault="00EC4A93" w:rsidP="00EC4A9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866DD">
        <w:rPr>
          <w:rFonts w:ascii="Arial" w:hAnsi="Arial" w:cs="Arial"/>
          <w:b/>
          <w:bCs/>
        </w:rPr>
        <w:t>January 15, 2026</w:t>
      </w:r>
    </w:p>
    <w:p w14:paraId="58766C80" w14:textId="6A06B6F1" w:rsidR="000828A3" w:rsidRDefault="000828A3" w:rsidP="00CC7926">
      <w:pPr>
        <w:pStyle w:val="NoSpacing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2336" behindDoc="0" locked="0" layoutInCell="1" allowOverlap="1" wp14:anchorId="27F7DDEA" wp14:editId="4B5AE1C3">
            <wp:simplePos x="0" y="0"/>
            <wp:positionH relativeFrom="column">
              <wp:posOffset>-297180</wp:posOffset>
            </wp:positionH>
            <wp:positionV relativeFrom="paragraph">
              <wp:posOffset>-251460</wp:posOffset>
            </wp:positionV>
            <wp:extent cx="1188476" cy="811695"/>
            <wp:effectExtent l="152400" t="152400" r="354965" b="369570"/>
            <wp:wrapNone/>
            <wp:docPr id="3309832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B80DA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562D0217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40FDF0F6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5B1507CC" w14:textId="77777777" w:rsidR="00EC4A93" w:rsidRDefault="00EC4A93" w:rsidP="00CC7926">
      <w:pPr>
        <w:pStyle w:val="NoSpacing"/>
        <w:rPr>
          <w:rFonts w:ascii="Arial" w:hAnsi="Arial" w:cs="Arial"/>
          <w:b/>
          <w:bCs/>
        </w:rPr>
      </w:pPr>
    </w:p>
    <w:p w14:paraId="17562D28" w14:textId="129AE377" w:rsidR="009D3E4D" w:rsidRDefault="009D3E4D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0E5866BC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33F24BC9" w14:textId="102E3C36" w:rsidR="00637B1B" w:rsidRDefault="00B06414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Sigrid Teets discussed the updates on the flood mitigation proposals. </w:t>
      </w:r>
    </w:p>
    <w:p w14:paraId="6774A664" w14:textId="5E07F8A2" w:rsidR="00811DAA" w:rsidRDefault="003D244C" w:rsidP="000C55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Sigrid has talked to Anita May </w:t>
      </w:r>
      <w:r w:rsidR="002F060D">
        <w:rPr>
          <w:rFonts w:ascii="Arial" w:hAnsi="Arial" w:cs="Arial"/>
        </w:rPr>
        <w:t xml:space="preserve">with the agency </w:t>
      </w:r>
      <w:r>
        <w:rPr>
          <w:rFonts w:ascii="Arial" w:hAnsi="Arial" w:cs="Arial"/>
        </w:rPr>
        <w:t>regarding the LOR</w:t>
      </w:r>
      <w:r w:rsidR="00210A56">
        <w:rPr>
          <w:rFonts w:ascii="Arial" w:hAnsi="Arial" w:cs="Arial"/>
        </w:rPr>
        <w:t xml:space="preserve"> that is on the agenda </w:t>
      </w:r>
      <w:r w:rsidR="00524F60">
        <w:rPr>
          <w:rFonts w:ascii="Arial" w:hAnsi="Arial" w:cs="Arial"/>
        </w:rPr>
        <w:t>today,</w:t>
      </w:r>
      <w:r w:rsidR="00210A56">
        <w:rPr>
          <w:rFonts w:ascii="Arial" w:hAnsi="Arial" w:cs="Arial"/>
        </w:rPr>
        <w:t xml:space="preserve"> half of the funds</w:t>
      </w:r>
      <w:r w:rsidR="004A290E">
        <w:rPr>
          <w:rFonts w:ascii="Arial" w:hAnsi="Arial" w:cs="Arial"/>
        </w:rPr>
        <w:t xml:space="preserve"> </w:t>
      </w:r>
      <w:r w:rsidR="002F060D">
        <w:rPr>
          <w:rFonts w:ascii="Arial" w:hAnsi="Arial" w:cs="Arial"/>
        </w:rPr>
        <w:t xml:space="preserve">the entire project </w:t>
      </w:r>
      <w:r w:rsidR="004A290E">
        <w:rPr>
          <w:rFonts w:ascii="Arial" w:hAnsi="Arial" w:cs="Arial"/>
        </w:rPr>
        <w:t xml:space="preserve">will show up </w:t>
      </w:r>
      <w:r w:rsidR="00D41A30">
        <w:rPr>
          <w:rFonts w:ascii="Arial" w:hAnsi="Arial" w:cs="Arial"/>
        </w:rPr>
        <w:t>in</w:t>
      </w:r>
      <w:r w:rsidR="004A290E">
        <w:rPr>
          <w:rFonts w:ascii="Arial" w:hAnsi="Arial" w:cs="Arial"/>
        </w:rPr>
        <w:t xml:space="preserve"> January and the rest in April</w:t>
      </w:r>
      <w:r w:rsidR="002F060D">
        <w:rPr>
          <w:rFonts w:ascii="Arial" w:hAnsi="Arial" w:cs="Arial"/>
        </w:rPr>
        <w:t xml:space="preserve"> agenda</w:t>
      </w:r>
      <w:r w:rsidR="00524F60">
        <w:rPr>
          <w:rFonts w:ascii="Arial" w:hAnsi="Arial" w:cs="Arial"/>
        </w:rPr>
        <w:t xml:space="preserve">. </w:t>
      </w:r>
      <w:r w:rsidR="001817B2">
        <w:rPr>
          <w:rFonts w:ascii="Arial" w:hAnsi="Arial" w:cs="Arial"/>
        </w:rPr>
        <w:t xml:space="preserve">Also discussed the lawyer </w:t>
      </w:r>
      <w:r w:rsidR="00323AF8">
        <w:rPr>
          <w:rFonts w:ascii="Arial" w:hAnsi="Arial" w:cs="Arial"/>
        </w:rPr>
        <w:t xml:space="preserve">for the </w:t>
      </w:r>
      <w:r w:rsidR="00264F2F">
        <w:rPr>
          <w:rFonts w:ascii="Arial" w:hAnsi="Arial" w:cs="Arial"/>
        </w:rPr>
        <w:t>retainer fee and</w:t>
      </w:r>
      <w:r w:rsidR="00657AAB">
        <w:rPr>
          <w:rFonts w:ascii="Arial" w:hAnsi="Arial" w:cs="Arial"/>
        </w:rPr>
        <w:t xml:space="preserve"> service fees are </w:t>
      </w:r>
      <w:r w:rsidR="004A290E">
        <w:rPr>
          <w:rFonts w:ascii="Arial" w:hAnsi="Arial" w:cs="Arial"/>
        </w:rPr>
        <w:t>covered</w:t>
      </w:r>
      <w:r w:rsidR="00ED5C5F">
        <w:rPr>
          <w:rFonts w:ascii="Arial" w:hAnsi="Arial" w:cs="Arial"/>
        </w:rPr>
        <w:t xml:space="preserve"> as well</w:t>
      </w:r>
      <w:r w:rsidR="002F060D">
        <w:rPr>
          <w:rFonts w:ascii="Arial" w:hAnsi="Arial" w:cs="Arial"/>
        </w:rPr>
        <w:t xml:space="preserve"> by the agency</w:t>
      </w:r>
      <w:r w:rsidR="00ED5C5F">
        <w:rPr>
          <w:rFonts w:ascii="Arial" w:hAnsi="Arial" w:cs="Arial"/>
        </w:rPr>
        <w:t xml:space="preserve">.  </w:t>
      </w:r>
      <w:r w:rsidR="004A2714">
        <w:rPr>
          <w:rFonts w:ascii="Arial" w:hAnsi="Arial" w:cs="Arial"/>
        </w:rPr>
        <w:t>S</w:t>
      </w:r>
      <w:r w:rsidR="00ED5C5F">
        <w:rPr>
          <w:rFonts w:ascii="Arial" w:hAnsi="Arial" w:cs="Arial"/>
        </w:rPr>
        <w:t>igrid</w:t>
      </w:r>
      <w:r w:rsidR="004A2714">
        <w:rPr>
          <w:rFonts w:ascii="Arial" w:hAnsi="Arial" w:cs="Arial"/>
        </w:rPr>
        <w:t xml:space="preserve"> also mentioned about the LOR 16477 for the $3,</w:t>
      </w:r>
      <w:r w:rsidR="00CE0C6B">
        <w:rPr>
          <w:rFonts w:ascii="Arial" w:hAnsi="Arial" w:cs="Arial"/>
        </w:rPr>
        <w:t>000,000.00 for the Flood Hazard Mitigation Program</w:t>
      </w:r>
      <w:r w:rsidR="00412224">
        <w:rPr>
          <w:rFonts w:ascii="Arial" w:hAnsi="Arial" w:cs="Arial"/>
        </w:rPr>
        <w:t xml:space="preserve">. </w:t>
      </w:r>
      <w:r w:rsidR="00FE16DB">
        <w:rPr>
          <w:rFonts w:ascii="Arial" w:hAnsi="Arial" w:cs="Arial"/>
        </w:rPr>
        <w:t xml:space="preserve">Co administers fund code submit invoices to Guthrie as they come in. </w:t>
      </w:r>
      <w:r w:rsidR="00C67398">
        <w:rPr>
          <w:rFonts w:ascii="Arial" w:hAnsi="Arial" w:cs="Arial"/>
        </w:rPr>
        <w:t xml:space="preserve">Jason Ekers and Bill Stewart will talk to the local </w:t>
      </w:r>
      <w:r w:rsidR="00086AE0">
        <w:rPr>
          <w:rFonts w:ascii="Arial" w:hAnsi="Arial" w:cs="Arial"/>
        </w:rPr>
        <w:t xml:space="preserve">lawyer </w:t>
      </w:r>
      <w:r w:rsidR="009C620D">
        <w:rPr>
          <w:rFonts w:ascii="Arial" w:hAnsi="Arial" w:cs="Arial"/>
        </w:rPr>
        <w:t>about</w:t>
      </w:r>
      <w:r w:rsidR="00086AE0">
        <w:rPr>
          <w:rFonts w:ascii="Arial" w:hAnsi="Arial" w:cs="Arial"/>
        </w:rPr>
        <w:t xml:space="preserve"> the flood mitigation prop</w:t>
      </w:r>
      <w:r w:rsidR="00075FD4">
        <w:rPr>
          <w:rFonts w:ascii="Arial" w:hAnsi="Arial" w:cs="Arial"/>
        </w:rPr>
        <w:t xml:space="preserve">osals.  </w:t>
      </w:r>
      <w:r w:rsidR="008F3334">
        <w:rPr>
          <w:rFonts w:ascii="Arial" w:hAnsi="Arial" w:cs="Arial"/>
        </w:rPr>
        <w:t xml:space="preserve">Helen Stanley has an attorney in mind as </w:t>
      </w:r>
      <w:r w:rsidR="009C620D">
        <w:rPr>
          <w:rFonts w:ascii="Arial" w:hAnsi="Arial" w:cs="Arial"/>
        </w:rPr>
        <w:t>well,</w:t>
      </w:r>
      <w:r w:rsidR="008F3334">
        <w:rPr>
          <w:rFonts w:ascii="Arial" w:hAnsi="Arial" w:cs="Arial"/>
        </w:rPr>
        <w:t xml:space="preserve"> </w:t>
      </w:r>
      <w:r w:rsidR="009C620D">
        <w:rPr>
          <w:rFonts w:ascii="Arial" w:hAnsi="Arial" w:cs="Arial"/>
        </w:rPr>
        <w:t xml:space="preserve">so Sigrid is going to get involved with that </w:t>
      </w:r>
      <w:r w:rsidR="005F73F9">
        <w:rPr>
          <w:rFonts w:ascii="Arial" w:hAnsi="Arial" w:cs="Arial"/>
        </w:rPr>
        <w:t>lawyer as well.</w:t>
      </w:r>
      <w:r w:rsidR="00FC39A8">
        <w:rPr>
          <w:rFonts w:ascii="Arial" w:hAnsi="Arial" w:cs="Arial"/>
        </w:rPr>
        <w:t xml:space="preserve">  </w:t>
      </w:r>
    </w:p>
    <w:p w14:paraId="281D363D" w14:textId="77777777" w:rsidR="008C6C32" w:rsidRDefault="008C6C32" w:rsidP="000C5562">
      <w:pPr>
        <w:pStyle w:val="NoSpacing"/>
        <w:rPr>
          <w:rFonts w:ascii="Arial" w:hAnsi="Arial" w:cs="Arial"/>
        </w:rPr>
      </w:pPr>
    </w:p>
    <w:p w14:paraId="2B372ABE" w14:textId="77777777" w:rsidR="0058009B" w:rsidRPr="00EE121C" w:rsidRDefault="00577223" w:rsidP="0058009B">
      <w:pPr>
        <w:pStyle w:val="NoSpacing"/>
        <w:rPr>
          <w:rFonts w:ascii="Arial" w:hAnsi="Arial" w:cs="Arial"/>
          <w:b/>
          <w:bCs/>
        </w:rPr>
      </w:pPr>
      <w:r w:rsidRPr="00EE121C">
        <w:rPr>
          <w:rFonts w:ascii="Arial" w:hAnsi="Arial" w:cs="Arial"/>
          <w:b/>
          <w:bCs/>
        </w:rPr>
        <w:t xml:space="preserve">(D/M) </w:t>
      </w:r>
      <w:r w:rsidR="0058009B" w:rsidRPr="00EE121C">
        <w:rPr>
          <w:rFonts w:ascii="Arial" w:hAnsi="Arial" w:cs="Arial"/>
          <w:b/>
          <w:bCs/>
        </w:rPr>
        <w:t>LOR #16477 3,000,000.00-Flood Hazard Mitigation Program</w:t>
      </w:r>
    </w:p>
    <w:p w14:paraId="1CB01FBB" w14:textId="16A11411" w:rsidR="0058009B" w:rsidRPr="00EE121C" w:rsidRDefault="0058009B" w:rsidP="00F57ABB">
      <w:pPr>
        <w:pStyle w:val="NoSpacing"/>
        <w:ind w:left="720"/>
        <w:rPr>
          <w:rFonts w:ascii="Arial" w:hAnsi="Arial" w:cs="Arial"/>
          <w:b/>
          <w:bCs/>
        </w:rPr>
      </w:pPr>
      <w:r w:rsidRPr="00EE121C">
        <w:rPr>
          <w:rFonts w:ascii="Arial" w:hAnsi="Arial" w:cs="Arial"/>
          <w:b/>
          <w:bCs/>
        </w:rPr>
        <w:t>Jason Ekers made a motion to approve LOR #16477 for $3,000</w:t>
      </w:r>
      <w:r w:rsidR="0064275A" w:rsidRPr="00EE121C">
        <w:rPr>
          <w:rFonts w:ascii="Arial" w:hAnsi="Arial" w:cs="Arial"/>
          <w:b/>
          <w:bCs/>
        </w:rPr>
        <w:t>,000.00 for the Flood Hazard Mitigation Program</w:t>
      </w:r>
      <w:r w:rsidR="00F57ABB" w:rsidRPr="00EE121C">
        <w:rPr>
          <w:rFonts w:ascii="Arial" w:hAnsi="Arial" w:cs="Arial"/>
          <w:b/>
          <w:bCs/>
        </w:rPr>
        <w:t xml:space="preserve"> The first half of the mon</w:t>
      </w:r>
      <w:r w:rsidR="00D50A0E" w:rsidRPr="00EE121C">
        <w:rPr>
          <w:rFonts w:ascii="Arial" w:hAnsi="Arial" w:cs="Arial"/>
          <w:b/>
          <w:bCs/>
        </w:rPr>
        <w:t>ey</w:t>
      </w:r>
    </w:p>
    <w:p w14:paraId="105B9454" w14:textId="6A1473DA" w:rsidR="0064275A" w:rsidRPr="00EE121C" w:rsidRDefault="0064275A" w:rsidP="0058009B">
      <w:pPr>
        <w:pStyle w:val="NoSpacing"/>
        <w:rPr>
          <w:rFonts w:ascii="Arial" w:hAnsi="Arial" w:cs="Arial"/>
          <w:b/>
          <w:bCs/>
        </w:rPr>
      </w:pPr>
      <w:r w:rsidRPr="00EE121C">
        <w:rPr>
          <w:rFonts w:ascii="Arial" w:hAnsi="Arial" w:cs="Arial"/>
          <w:b/>
          <w:bCs/>
        </w:rPr>
        <w:tab/>
        <w:t>Helen Stanley 2</w:t>
      </w:r>
      <w:r w:rsidRPr="00EE121C">
        <w:rPr>
          <w:rFonts w:ascii="Arial" w:hAnsi="Arial" w:cs="Arial"/>
          <w:b/>
          <w:bCs/>
          <w:vertAlign w:val="superscript"/>
        </w:rPr>
        <w:t>nd</w:t>
      </w:r>
      <w:r w:rsidRPr="00EE121C">
        <w:rPr>
          <w:rFonts w:ascii="Arial" w:hAnsi="Arial" w:cs="Arial"/>
          <w:b/>
          <w:bCs/>
        </w:rPr>
        <w:t xml:space="preserve"> the motion. All members were in favor. Motion carried</w:t>
      </w:r>
    </w:p>
    <w:p w14:paraId="793D76FE" w14:textId="77777777" w:rsidR="003D6D38" w:rsidRDefault="003D6D38" w:rsidP="00CC7926">
      <w:pPr>
        <w:pStyle w:val="NoSpacing"/>
        <w:rPr>
          <w:rFonts w:ascii="Arial" w:hAnsi="Arial" w:cs="Arial"/>
        </w:rPr>
      </w:pPr>
    </w:p>
    <w:p w14:paraId="1C483B18" w14:textId="4B8B4900" w:rsidR="00B345B2" w:rsidRDefault="005160F7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Update on the TA grant position</w:t>
      </w:r>
      <w:r w:rsidR="00B345B2">
        <w:rPr>
          <w:rFonts w:ascii="Arial" w:hAnsi="Arial" w:cs="Arial"/>
        </w:rPr>
        <w:t xml:space="preserve"> discussed status update</w:t>
      </w:r>
      <w:r w:rsidR="00D50A0E">
        <w:rPr>
          <w:rFonts w:ascii="Arial" w:hAnsi="Arial" w:cs="Arial"/>
        </w:rPr>
        <w:t xml:space="preserve">. </w:t>
      </w:r>
      <w:r w:rsidR="00D74FFC">
        <w:rPr>
          <w:rFonts w:ascii="Arial" w:hAnsi="Arial" w:cs="Arial"/>
        </w:rPr>
        <w:t xml:space="preserve">Julie Simmons </w:t>
      </w:r>
      <w:r w:rsidR="00826911">
        <w:rPr>
          <w:rFonts w:ascii="Arial" w:hAnsi="Arial" w:cs="Arial"/>
        </w:rPr>
        <w:t>discussed</w:t>
      </w:r>
      <w:r w:rsidR="00D74FFC">
        <w:rPr>
          <w:rFonts w:ascii="Arial" w:hAnsi="Arial" w:cs="Arial"/>
        </w:rPr>
        <w:t xml:space="preserve"> it</w:t>
      </w:r>
      <w:r w:rsidR="00404ABC">
        <w:rPr>
          <w:rFonts w:ascii="Arial" w:hAnsi="Arial" w:cs="Arial"/>
        </w:rPr>
        <w:t xml:space="preserve"> and they will find out </w:t>
      </w:r>
      <w:r w:rsidR="00641E54">
        <w:rPr>
          <w:rFonts w:ascii="Arial" w:hAnsi="Arial" w:cs="Arial"/>
        </w:rPr>
        <w:t>about it the latest April</w:t>
      </w:r>
      <w:r w:rsidR="00826911">
        <w:rPr>
          <w:rFonts w:ascii="Arial" w:hAnsi="Arial" w:cs="Arial"/>
        </w:rPr>
        <w:t xml:space="preserve">. </w:t>
      </w:r>
    </w:p>
    <w:p w14:paraId="7257FAE6" w14:textId="77777777" w:rsidR="00826911" w:rsidRDefault="00826911" w:rsidP="00CC7926">
      <w:pPr>
        <w:pStyle w:val="NoSpacing"/>
        <w:rPr>
          <w:rFonts w:ascii="Arial" w:hAnsi="Arial" w:cs="Arial"/>
        </w:rPr>
      </w:pPr>
    </w:p>
    <w:p w14:paraId="43451C70" w14:textId="090D0AE8" w:rsidR="00826911" w:rsidRDefault="00FD28FA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Century Farm Winner-Ken </w:t>
      </w:r>
      <w:r w:rsidR="00567308">
        <w:rPr>
          <w:rFonts w:ascii="Arial" w:hAnsi="Arial" w:cs="Arial"/>
        </w:rPr>
        <w:t>Brown</w:t>
      </w:r>
      <w:r>
        <w:rPr>
          <w:rFonts w:ascii="Arial" w:hAnsi="Arial" w:cs="Arial"/>
        </w:rPr>
        <w:t xml:space="preserve"> discussed </w:t>
      </w:r>
      <w:r w:rsidR="00567308">
        <w:rPr>
          <w:rFonts w:ascii="Arial" w:hAnsi="Arial" w:cs="Arial"/>
        </w:rPr>
        <w:t>these applications</w:t>
      </w:r>
      <w:r w:rsidR="00ED41A8">
        <w:rPr>
          <w:rFonts w:ascii="Arial" w:hAnsi="Arial" w:cs="Arial"/>
        </w:rPr>
        <w:t xml:space="preserve"> are now being accepted until February 1, 2026</w:t>
      </w:r>
      <w:r w:rsidR="00567308">
        <w:rPr>
          <w:rFonts w:ascii="Arial" w:hAnsi="Arial" w:cs="Arial"/>
        </w:rPr>
        <w:t xml:space="preserve">.  If you know someone </w:t>
      </w:r>
      <w:r w:rsidR="00E26FF0">
        <w:rPr>
          <w:rFonts w:ascii="Arial" w:hAnsi="Arial" w:cs="Arial"/>
        </w:rPr>
        <w:t>that will be interested in this contact Ken Brown</w:t>
      </w:r>
      <w:r w:rsidR="00864623">
        <w:rPr>
          <w:rFonts w:ascii="Arial" w:hAnsi="Arial" w:cs="Arial"/>
        </w:rPr>
        <w:t xml:space="preserve">. </w:t>
      </w:r>
    </w:p>
    <w:p w14:paraId="3655544F" w14:textId="77777777" w:rsidR="00864623" w:rsidRDefault="00864623" w:rsidP="00CC7926">
      <w:pPr>
        <w:pStyle w:val="NoSpacing"/>
        <w:rPr>
          <w:rFonts w:ascii="Arial" w:hAnsi="Arial" w:cs="Arial"/>
        </w:rPr>
      </w:pPr>
    </w:p>
    <w:p w14:paraId="7C65036B" w14:textId="77777777" w:rsidR="00EE3C7C" w:rsidRDefault="00A63A38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(D/M </w:t>
      </w:r>
      <w:r w:rsidR="00864623">
        <w:rPr>
          <w:rFonts w:ascii="Arial" w:hAnsi="Arial" w:cs="Arial"/>
        </w:rPr>
        <w:t>Credit card square-</w:t>
      </w:r>
      <w:r w:rsidR="003811A2">
        <w:rPr>
          <w:rFonts w:ascii="Arial" w:hAnsi="Arial" w:cs="Arial"/>
        </w:rPr>
        <w:t xml:space="preserve">Jason Ekers discussed this </w:t>
      </w:r>
      <w:r w:rsidR="00857DA3">
        <w:rPr>
          <w:rFonts w:ascii="Arial" w:hAnsi="Arial" w:cs="Arial"/>
        </w:rPr>
        <w:t xml:space="preserve">with Judith </w:t>
      </w:r>
      <w:r w:rsidR="00C47C70">
        <w:rPr>
          <w:rFonts w:ascii="Arial" w:hAnsi="Arial" w:cs="Arial"/>
        </w:rPr>
        <w:t>Lyons,</w:t>
      </w:r>
      <w:r w:rsidR="00857DA3">
        <w:rPr>
          <w:rFonts w:ascii="Arial" w:hAnsi="Arial" w:cs="Arial"/>
        </w:rPr>
        <w:t xml:space="preserve"> and she said NRCS cannot take </w:t>
      </w:r>
      <w:r w:rsidR="00C47C70">
        <w:rPr>
          <w:rFonts w:ascii="Arial" w:hAnsi="Arial" w:cs="Arial"/>
        </w:rPr>
        <w:t>sponsorship</w:t>
      </w:r>
      <w:r w:rsidR="00857DA3">
        <w:rPr>
          <w:rFonts w:ascii="Arial" w:hAnsi="Arial" w:cs="Arial"/>
        </w:rPr>
        <w:t xml:space="preserve"> </w:t>
      </w:r>
      <w:r w:rsidR="00C47C70">
        <w:rPr>
          <w:rFonts w:ascii="Arial" w:hAnsi="Arial" w:cs="Arial"/>
        </w:rPr>
        <w:t>without</w:t>
      </w:r>
      <w:r w:rsidR="00857DA3">
        <w:rPr>
          <w:rFonts w:ascii="Arial" w:hAnsi="Arial" w:cs="Arial"/>
        </w:rPr>
        <w:t xml:space="preserve"> </w:t>
      </w:r>
      <w:r w:rsidR="00C47C70">
        <w:rPr>
          <w:rFonts w:ascii="Arial" w:hAnsi="Arial" w:cs="Arial"/>
        </w:rPr>
        <w:t xml:space="preserve">getting this credit card square. </w:t>
      </w:r>
      <w:r w:rsidR="000229EB">
        <w:rPr>
          <w:rFonts w:ascii="Arial" w:hAnsi="Arial" w:cs="Arial"/>
        </w:rPr>
        <w:t xml:space="preserve">Judith Lyons said we cannot connect it </w:t>
      </w:r>
      <w:r w:rsidR="00D86125">
        <w:rPr>
          <w:rFonts w:ascii="Arial" w:hAnsi="Arial" w:cs="Arial"/>
        </w:rPr>
        <w:t xml:space="preserve">to </w:t>
      </w:r>
      <w:r w:rsidR="0072627B">
        <w:rPr>
          <w:rFonts w:ascii="Arial" w:hAnsi="Arial" w:cs="Arial"/>
        </w:rPr>
        <w:t>anybody’s</w:t>
      </w:r>
      <w:r w:rsidR="00D86125">
        <w:rPr>
          <w:rFonts w:ascii="Arial" w:hAnsi="Arial" w:cs="Arial"/>
        </w:rPr>
        <w:t xml:space="preserve"> personal phone, tablet</w:t>
      </w:r>
      <w:r w:rsidR="00FE5D39">
        <w:rPr>
          <w:rFonts w:ascii="Arial" w:hAnsi="Arial" w:cs="Arial"/>
        </w:rPr>
        <w:t xml:space="preserve">. Judith said it is up to the supervisors </w:t>
      </w:r>
      <w:r w:rsidR="005A4E55">
        <w:rPr>
          <w:rFonts w:ascii="Arial" w:hAnsi="Arial" w:cs="Arial"/>
        </w:rPr>
        <w:t>to purchase the square</w:t>
      </w:r>
      <w:r w:rsidR="00D86125">
        <w:rPr>
          <w:rFonts w:ascii="Arial" w:hAnsi="Arial" w:cs="Arial"/>
        </w:rPr>
        <w:t xml:space="preserve">. </w:t>
      </w:r>
      <w:r w:rsidR="0072627B">
        <w:rPr>
          <w:rFonts w:ascii="Arial" w:hAnsi="Arial" w:cs="Arial"/>
        </w:rPr>
        <w:t>Also,</w:t>
      </w:r>
      <w:r w:rsidR="00D86125">
        <w:rPr>
          <w:rFonts w:ascii="Arial" w:hAnsi="Arial" w:cs="Arial"/>
        </w:rPr>
        <w:t xml:space="preserve"> </w:t>
      </w:r>
      <w:r w:rsidR="0072627B">
        <w:rPr>
          <w:rFonts w:ascii="Arial" w:hAnsi="Arial" w:cs="Arial"/>
        </w:rPr>
        <w:t>it can</w:t>
      </w:r>
      <w:r w:rsidR="00D86125">
        <w:rPr>
          <w:rFonts w:ascii="Arial" w:hAnsi="Arial" w:cs="Arial"/>
        </w:rPr>
        <w:t xml:space="preserve"> be used for the </w:t>
      </w:r>
      <w:r w:rsidR="0072627B">
        <w:rPr>
          <w:rFonts w:ascii="Arial" w:hAnsi="Arial" w:cs="Arial"/>
        </w:rPr>
        <w:t>landowners</w:t>
      </w:r>
      <w:r w:rsidR="00D86125">
        <w:rPr>
          <w:rFonts w:ascii="Arial" w:hAnsi="Arial" w:cs="Arial"/>
        </w:rPr>
        <w:t xml:space="preserve"> </w:t>
      </w:r>
      <w:r w:rsidR="0048489E">
        <w:rPr>
          <w:rFonts w:ascii="Arial" w:hAnsi="Arial" w:cs="Arial"/>
        </w:rPr>
        <w:t>for rental equipment</w:t>
      </w:r>
      <w:r w:rsidR="0072627B">
        <w:rPr>
          <w:rFonts w:ascii="Arial" w:hAnsi="Arial" w:cs="Arial"/>
        </w:rPr>
        <w:t xml:space="preserve">. </w:t>
      </w:r>
      <w:r w:rsidR="00014A15">
        <w:rPr>
          <w:rFonts w:ascii="Arial" w:hAnsi="Arial" w:cs="Arial"/>
        </w:rPr>
        <w:t xml:space="preserve">Caitlin brought up opening another account for this square as well so we can keep better track of </w:t>
      </w:r>
      <w:r w:rsidR="001D5A56">
        <w:rPr>
          <w:rFonts w:ascii="Arial" w:hAnsi="Arial" w:cs="Arial"/>
        </w:rPr>
        <w:t>sponsorships</w:t>
      </w:r>
      <w:r w:rsidR="00967769">
        <w:rPr>
          <w:rFonts w:ascii="Arial" w:hAnsi="Arial" w:cs="Arial"/>
        </w:rPr>
        <w:t>, field days</w:t>
      </w:r>
      <w:r w:rsidR="00006FDE">
        <w:rPr>
          <w:rFonts w:ascii="Arial" w:hAnsi="Arial" w:cs="Arial"/>
        </w:rPr>
        <w:t xml:space="preserve"> and protects us at the office. </w:t>
      </w:r>
    </w:p>
    <w:p w14:paraId="6EA181CE" w14:textId="7E08EB2A" w:rsidR="00864623" w:rsidRDefault="004D3DC3" w:rsidP="00EE3C7C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Jason Ekers made a motion to buy t</w:t>
      </w:r>
      <w:r w:rsidR="00F939FE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square and to </w:t>
      </w:r>
      <w:r w:rsidR="00FE5D39">
        <w:rPr>
          <w:rFonts w:ascii="Arial" w:hAnsi="Arial" w:cs="Arial"/>
        </w:rPr>
        <w:t>open</w:t>
      </w:r>
      <w:r>
        <w:rPr>
          <w:rFonts w:ascii="Arial" w:hAnsi="Arial" w:cs="Arial"/>
        </w:rPr>
        <w:t xml:space="preserve"> </w:t>
      </w:r>
      <w:r w:rsidR="00F939F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8A701D">
        <w:rPr>
          <w:rFonts w:ascii="Arial" w:hAnsi="Arial" w:cs="Arial"/>
        </w:rPr>
        <w:t xml:space="preserve">checking </w:t>
      </w:r>
      <w:r>
        <w:rPr>
          <w:rFonts w:ascii="Arial" w:hAnsi="Arial" w:cs="Arial"/>
        </w:rPr>
        <w:t xml:space="preserve">account </w:t>
      </w:r>
      <w:r w:rsidR="008A701D">
        <w:rPr>
          <w:rFonts w:ascii="Arial" w:hAnsi="Arial" w:cs="Arial"/>
        </w:rPr>
        <w:t xml:space="preserve">for this </w:t>
      </w:r>
      <w:r w:rsidR="00F939FE">
        <w:rPr>
          <w:rFonts w:ascii="Arial" w:hAnsi="Arial" w:cs="Arial"/>
        </w:rPr>
        <w:t xml:space="preserve">square </w:t>
      </w:r>
      <w:r w:rsidR="008A701D">
        <w:rPr>
          <w:rFonts w:ascii="Arial" w:hAnsi="Arial" w:cs="Arial"/>
        </w:rPr>
        <w:t>terminal</w:t>
      </w:r>
      <w:r w:rsidR="00CF68E0">
        <w:rPr>
          <w:rFonts w:ascii="Arial" w:hAnsi="Arial" w:cs="Arial"/>
        </w:rPr>
        <w:t xml:space="preserve"> and to charge the cooperators </w:t>
      </w:r>
      <w:r w:rsidR="002B1E03">
        <w:rPr>
          <w:rFonts w:ascii="Arial" w:hAnsi="Arial" w:cs="Arial"/>
        </w:rPr>
        <w:t>4</w:t>
      </w:r>
      <w:r w:rsidR="00CF68E0">
        <w:rPr>
          <w:rFonts w:ascii="Arial" w:hAnsi="Arial" w:cs="Arial"/>
        </w:rPr>
        <w:t xml:space="preserve">% </w:t>
      </w:r>
      <w:r w:rsidR="006B7B75">
        <w:rPr>
          <w:rFonts w:ascii="Arial" w:hAnsi="Arial" w:cs="Arial"/>
        </w:rPr>
        <w:t xml:space="preserve">processing fee </w:t>
      </w:r>
      <w:r w:rsidR="00CF68E0">
        <w:rPr>
          <w:rFonts w:ascii="Arial" w:hAnsi="Arial" w:cs="Arial"/>
        </w:rPr>
        <w:t xml:space="preserve">when they use the </w:t>
      </w:r>
      <w:r w:rsidR="00EE3C7C">
        <w:rPr>
          <w:rFonts w:ascii="Arial" w:hAnsi="Arial" w:cs="Arial"/>
        </w:rPr>
        <w:t>square terminal.</w:t>
      </w:r>
    </w:p>
    <w:p w14:paraId="4010A3B8" w14:textId="25D47741" w:rsidR="00EE3C7C" w:rsidRDefault="00EE3C7C" w:rsidP="00EE3C7C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EE3C7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</w:t>
      </w:r>
      <w:r w:rsidR="002B1E03">
        <w:rPr>
          <w:rFonts w:ascii="Arial" w:hAnsi="Arial" w:cs="Arial"/>
        </w:rPr>
        <w:t>. All members were in favor. Motion carried.</w:t>
      </w:r>
    </w:p>
    <w:p w14:paraId="4AD1BCEA" w14:textId="77777777" w:rsidR="002B1E03" w:rsidRDefault="002B1E03" w:rsidP="002B1E03">
      <w:pPr>
        <w:pStyle w:val="NoSpacing"/>
        <w:rPr>
          <w:rFonts w:ascii="Arial" w:hAnsi="Arial" w:cs="Arial"/>
        </w:rPr>
      </w:pPr>
    </w:p>
    <w:p w14:paraId="3A665A06" w14:textId="77777777" w:rsidR="00345B95" w:rsidRDefault="00345B95" w:rsidP="002B1E03">
      <w:pPr>
        <w:pStyle w:val="NoSpacing"/>
        <w:rPr>
          <w:rFonts w:ascii="Arial" w:hAnsi="Arial" w:cs="Arial"/>
          <w:b/>
          <w:bCs/>
        </w:rPr>
      </w:pPr>
    </w:p>
    <w:p w14:paraId="072D8017" w14:textId="77777777" w:rsidR="00345B95" w:rsidRDefault="00345B95" w:rsidP="002B1E03">
      <w:pPr>
        <w:pStyle w:val="NoSpacing"/>
        <w:rPr>
          <w:rFonts w:ascii="Arial" w:hAnsi="Arial" w:cs="Arial"/>
          <w:b/>
          <w:bCs/>
        </w:rPr>
      </w:pPr>
    </w:p>
    <w:p w14:paraId="11FDB451" w14:textId="77777777" w:rsidR="00345B95" w:rsidRDefault="00345B95" w:rsidP="002B1E03">
      <w:pPr>
        <w:pStyle w:val="NoSpacing"/>
        <w:rPr>
          <w:rFonts w:ascii="Arial" w:hAnsi="Arial" w:cs="Arial"/>
          <w:b/>
          <w:bCs/>
        </w:rPr>
      </w:pPr>
    </w:p>
    <w:p w14:paraId="3E1B30A1" w14:textId="77777777" w:rsidR="00345B95" w:rsidRPr="002520A3" w:rsidRDefault="00345B95" w:rsidP="00345B95">
      <w:pPr>
        <w:pStyle w:val="NoSpacing"/>
        <w:ind w:left="3600" w:firstLine="720"/>
        <w:rPr>
          <w:rFonts w:ascii="Arial" w:hAnsi="Arial" w:cs="Arial"/>
          <w:b/>
          <w:bCs/>
        </w:rPr>
      </w:pPr>
      <w:bookmarkStart w:id="0" w:name="_Hlk219458125"/>
      <w:r>
        <w:rPr>
          <w:rFonts w:ascii="Arial" w:hAnsi="Arial" w:cs="Arial"/>
          <w:b/>
          <w:bCs/>
        </w:rPr>
        <w:lastRenderedPageBreak/>
        <w:t>Guyan Conservation District Board Minutes</w:t>
      </w:r>
    </w:p>
    <w:p w14:paraId="3425738B" w14:textId="136FF4E6" w:rsidR="00345B95" w:rsidRPr="002520A3" w:rsidRDefault="00706035" w:rsidP="00345B95">
      <w:pPr>
        <w:pStyle w:val="NoSpacing"/>
        <w:ind w:left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15, 2026</w:t>
      </w:r>
    </w:p>
    <w:bookmarkEnd w:id="0"/>
    <w:p w14:paraId="609618FB" w14:textId="107C19F7" w:rsidR="00345B95" w:rsidRDefault="00345B95" w:rsidP="002B1E03">
      <w:pPr>
        <w:pStyle w:val="NoSpacing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4384" behindDoc="0" locked="0" layoutInCell="1" allowOverlap="1" wp14:anchorId="57972B51" wp14:editId="500E64D3">
            <wp:simplePos x="0" y="0"/>
            <wp:positionH relativeFrom="column">
              <wp:posOffset>-429288</wp:posOffset>
            </wp:positionH>
            <wp:positionV relativeFrom="paragraph">
              <wp:posOffset>-638958</wp:posOffset>
            </wp:positionV>
            <wp:extent cx="1188085" cy="811530"/>
            <wp:effectExtent l="152400" t="152400" r="354965" b="369570"/>
            <wp:wrapNone/>
            <wp:docPr id="1667449194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11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939C9" w14:textId="77777777" w:rsidR="00345B95" w:rsidRDefault="00345B95" w:rsidP="002B1E03">
      <w:pPr>
        <w:pStyle w:val="NoSpacing"/>
        <w:rPr>
          <w:rFonts w:ascii="Arial" w:hAnsi="Arial" w:cs="Arial"/>
          <w:b/>
          <w:bCs/>
        </w:rPr>
      </w:pPr>
    </w:p>
    <w:p w14:paraId="198A67D3" w14:textId="77777777" w:rsidR="00706035" w:rsidRDefault="00706035" w:rsidP="002B1E03">
      <w:pPr>
        <w:pStyle w:val="NoSpacing"/>
        <w:rPr>
          <w:rFonts w:ascii="Arial" w:hAnsi="Arial" w:cs="Arial"/>
          <w:b/>
          <w:bCs/>
        </w:rPr>
      </w:pPr>
    </w:p>
    <w:p w14:paraId="344347F1" w14:textId="67E6BA6A" w:rsidR="002B1E03" w:rsidRDefault="005E3942" w:rsidP="002B1E03">
      <w:pPr>
        <w:pStyle w:val="NoSpacing"/>
        <w:rPr>
          <w:rFonts w:ascii="Arial" w:hAnsi="Arial" w:cs="Arial"/>
        </w:rPr>
      </w:pPr>
      <w:r w:rsidRPr="005E3942">
        <w:rPr>
          <w:rFonts w:ascii="Arial" w:hAnsi="Arial" w:cs="Arial"/>
          <w:b/>
          <w:bCs/>
        </w:rPr>
        <w:t xml:space="preserve">(D/M) </w:t>
      </w:r>
      <w:r>
        <w:rPr>
          <w:rFonts w:ascii="Arial" w:hAnsi="Arial" w:cs="Arial"/>
        </w:rPr>
        <w:t>Barn Community Center reimbursement</w:t>
      </w:r>
      <w:r w:rsidR="00E3363F">
        <w:rPr>
          <w:rFonts w:ascii="Arial" w:hAnsi="Arial" w:cs="Arial"/>
        </w:rPr>
        <w:t>- $3,092.22</w:t>
      </w:r>
      <w:r w:rsidR="005D441F">
        <w:rPr>
          <w:rFonts w:ascii="Arial" w:hAnsi="Arial" w:cs="Arial"/>
        </w:rPr>
        <w:t xml:space="preserve"> Caitlin </w:t>
      </w:r>
      <w:r w:rsidR="00BF7950">
        <w:rPr>
          <w:rFonts w:ascii="Arial" w:hAnsi="Arial" w:cs="Arial"/>
        </w:rPr>
        <w:t xml:space="preserve">said it was part of the Community garden </w:t>
      </w:r>
      <w:r w:rsidR="00EF0250">
        <w:rPr>
          <w:rFonts w:ascii="Arial" w:hAnsi="Arial" w:cs="Arial"/>
        </w:rPr>
        <w:t>grant we have been waiting for the reimbursement for the association.</w:t>
      </w:r>
    </w:p>
    <w:p w14:paraId="5AB42D78" w14:textId="70E2709B" w:rsidR="00EF0250" w:rsidRDefault="00EF0250" w:rsidP="002B1E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6B8D">
        <w:rPr>
          <w:rFonts w:ascii="Arial" w:hAnsi="Arial" w:cs="Arial"/>
        </w:rPr>
        <w:t>Ken Brown made a motion to approve the reimbursement for the Barn Community</w:t>
      </w:r>
      <w:r w:rsidR="00922ECB">
        <w:rPr>
          <w:rFonts w:ascii="Arial" w:hAnsi="Arial" w:cs="Arial"/>
        </w:rPr>
        <w:t xml:space="preserve"> Center of $3,092.22</w:t>
      </w:r>
    </w:p>
    <w:p w14:paraId="189C7B5D" w14:textId="0A5DB0CC" w:rsidR="00922ECB" w:rsidRDefault="00922ECB" w:rsidP="002B1E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Zack Winters 2</w:t>
      </w:r>
      <w:r w:rsidRPr="00922EC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</w:t>
      </w:r>
      <w:r w:rsidR="00EF7E30">
        <w:rPr>
          <w:rFonts w:ascii="Arial" w:hAnsi="Arial" w:cs="Arial"/>
        </w:rPr>
        <w:t>.  All members were in favor. Motion carried</w:t>
      </w:r>
    </w:p>
    <w:p w14:paraId="0033A715" w14:textId="66D098CB" w:rsidR="003B490D" w:rsidRDefault="003B490D" w:rsidP="002B1E03">
      <w:pPr>
        <w:pStyle w:val="NoSpacing"/>
        <w:rPr>
          <w:rFonts w:ascii="Arial" w:hAnsi="Arial" w:cs="Arial"/>
        </w:rPr>
      </w:pPr>
    </w:p>
    <w:p w14:paraId="2D15BAAA" w14:textId="26597B68" w:rsidR="003B490D" w:rsidRDefault="003B490D" w:rsidP="002B1E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Discussed the </w:t>
      </w:r>
      <w:r w:rsidR="001B6C96">
        <w:rPr>
          <w:rFonts w:ascii="Arial" w:hAnsi="Arial" w:cs="Arial"/>
        </w:rPr>
        <w:t>re-election</w:t>
      </w:r>
      <w:r>
        <w:rPr>
          <w:rFonts w:ascii="Arial" w:hAnsi="Arial" w:cs="Arial"/>
        </w:rPr>
        <w:t xml:space="preserve"> for the supervisors</w:t>
      </w:r>
      <w:r w:rsidR="006C6145">
        <w:rPr>
          <w:rFonts w:ascii="Arial" w:hAnsi="Arial" w:cs="Arial"/>
        </w:rPr>
        <w:t xml:space="preserve">.  Helen Stanley and </w:t>
      </w:r>
      <w:r w:rsidR="001E4884">
        <w:rPr>
          <w:rFonts w:ascii="Arial" w:hAnsi="Arial" w:cs="Arial"/>
        </w:rPr>
        <w:t>Harry White for Mingo County, Jason Ekers for Wayne, John McDowell Lincoln, Kenny Barker and John Kovach Logan, Zack Winters Cabell.</w:t>
      </w:r>
      <w:r w:rsidR="001B6C96">
        <w:rPr>
          <w:rFonts w:ascii="Arial" w:hAnsi="Arial" w:cs="Arial"/>
        </w:rPr>
        <w:t xml:space="preserve"> </w:t>
      </w:r>
      <w:r w:rsidR="00EB6A96">
        <w:rPr>
          <w:rFonts w:ascii="Arial" w:hAnsi="Arial" w:cs="Arial"/>
        </w:rPr>
        <w:t xml:space="preserve">Jeremy Salyer </w:t>
      </w:r>
      <w:r w:rsidR="00554C01">
        <w:rPr>
          <w:rFonts w:ascii="Arial" w:hAnsi="Arial" w:cs="Arial"/>
        </w:rPr>
        <w:t xml:space="preserve">was telling all the supervisors whoever was appointed </w:t>
      </w:r>
      <w:r w:rsidR="00615E96">
        <w:rPr>
          <w:rFonts w:ascii="Arial" w:hAnsi="Arial" w:cs="Arial"/>
        </w:rPr>
        <w:t>need</w:t>
      </w:r>
      <w:r w:rsidR="00554C01">
        <w:rPr>
          <w:rFonts w:ascii="Arial" w:hAnsi="Arial" w:cs="Arial"/>
        </w:rPr>
        <w:t xml:space="preserve"> to run for the </w:t>
      </w:r>
      <w:r w:rsidR="00692C61">
        <w:rPr>
          <w:rFonts w:ascii="Arial" w:hAnsi="Arial" w:cs="Arial"/>
        </w:rPr>
        <w:t>unfulfilled</w:t>
      </w:r>
      <w:r w:rsidR="00554C01">
        <w:rPr>
          <w:rFonts w:ascii="Arial" w:hAnsi="Arial" w:cs="Arial"/>
        </w:rPr>
        <w:t xml:space="preserve"> </w:t>
      </w:r>
      <w:r w:rsidR="00615E96">
        <w:rPr>
          <w:rFonts w:ascii="Arial" w:hAnsi="Arial" w:cs="Arial"/>
        </w:rPr>
        <w:t>term,</w:t>
      </w:r>
      <w:r w:rsidR="00554C01">
        <w:rPr>
          <w:rFonts w:ascii="Arial" w:hAnsi="Arial" w:cs="Arial"/>
        </w:rPr>
        <w:t xml:space="preserve"> they will both be on the </w:t>
      </w:r>
      <w:r w:rsidR="00B157FB">
        <w:rPr>
          <w:rFonts w:ascii="Arial" w:hAnsi="Arial" w:cs="Arial"/>
        </w:rPr>
        <w:t>ballot. Kenny Barker needs to file for the un</w:t>
      </w:r>
      <w:r w:rsidR="00DD786A">
        <w:rPr>
          <w:rFonts w:ascii="Arial" w:hAnsi="Arial" w:cs="Arial"/>
        </w:rPr>
        <w:t xml:space="preserve">expired </w:t>
      </w:r>
      <w:r w:rsidR="00B157FB">
        <w:rPr>
          <w:rFonts w:ascii="Arial" w:hAnsi="Arial" w:cs="Arial"/>
        </w:rPr>
        <w:t xml:space="preserve">term that he has been filling </w:t>
      </w:r>
      <w:r w:rsidR="00973260">
        <w:rPr>
          <w:rFonts w:ascii="Arial" w:hAnsi="Arial" w:cs="Arial"/>
        </w:rPr>
        <w:t xml:space="preserve">for. He needs to </w:t>
      </w:r>
      <w:r w:rsidR="00615E96">
        <w:rPr>
          <w:rFonts w:ascii="Arial" w:hAnsi="Arial" w:cs="Arial"/>
        </w:rPr>
        <w:t>elect</w:t>
      </w:r>
      <w:r w:rsidR="00973260">
        <w:rPr>
          <w:rFonts w:ascii="Arial" w:hAnsi="Arial" w:cs="Arial"/>
        </w:rPr>
        <w:t xml:space="preserve"> for his remaining term. Hel</w:t>
      </w:r>
      <w:r w:rsidR="00615E96">
        <w:rPr>
          <w:rFonts w:ascii="Arial" w:hAnsi="Arial" w:cs="Arial"/>
        </w:rPr>
        <w:t xml:space="preserve">en </w:t>
      </w:r>
      <w:r w:rsidR="00692C61">
        <w:rPr>
          <w:rFonts w:ascii="Arial" w:hAnsi="Arial" w:cs="Arial"/>
        </w:rPr>
        <w:t xml:space="preserve">and Harry </w:t>
      </w:r>
      <w:r w:rsidR="00E21B37">
        <w:rPr>
          <w:rFonts w:ascii="Arial" w:hAnsi="Arial" w:cs="Arial"/>
        </w:rPr>
        <w:t>need</w:t>
      </w:r>
      <w:r w:rsidR="000A4917">
        <w:rPr>
          <w:rFonts w:ascii="Arial" w:hAnsi="Arial" w:cs="Arial"/>
        </w:rPr>
        <w:t xml:space="preserve"> to file </w:t>
      </w:r>
      <w:r w:rsidR="00E21B37">
        <w:rPr>
          <w:rFonts w:ascii="Arial" w:hAnsi="Arial" w:cs="Arial"/>
        </w:rPr>
        <w:t>its conservation district supervisors as well</w:t>
      </w:r>
      <w:r w:rsidR="00692C61">
        <w:rPr>
          <w:rFonts w:ascii="Arial" w:hAnsi="Arial" w:cs="Arial"/>
        </w:rPr>
        <w:t xml:space="preserve"> 2 separate positions, one is 2-year term and one 4-year term.</w:t>
      </w:r>
      <w:r w:rsidR="000A4917">
        <w:rPr>
          <w:rFonts w:ascii="Arial" w:hAnsi="Arial" w:cs="Arial"/>
        </w:rPr>
        <w:t xml:space="preserve"> </w:t>
      </w:r>
    </w:p>
    <w:p w14:paraId="387BC791" w14:textId="2680C8BD" w:rsidR="00FE611A" w:rsidRDefault="00FE611A" w:rsidP="002B1E03">
      <w:pPr>
        <w:pStyle w:val="NoSpacing"/>
        <w:rPr>
          <w:rFonts w:ascii="Arial" w:hAnsi="Arial" w:cs="Arial"/>
        </w:rPr>
      </w:pPr>
    </w:p>
    <w:p w14:paraId="11FF040E" w14:textId="2D9CE29A" w:rsidR="00345B95" w:rsidRPr="00D16289" w:rsidRDefault="00FE611A" w:rsidP="00706035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(D/M) </w:t>
      </w:r>
      <w:r>
        <w:rPr>
          <w:rFonts w:ascii="Arial" w:hAnsi="Arial" w:cs="Arial"/>
        </w:rPr>
        <w:t xml:space="preserve">Increase in milage to </w:t>
      </w:r>
      <w:r w:rsidR="00862CD9">
        <w:rPr>
          <w:rFonts w:ascii="Arial" w:hAnsi="Arial" w:cs="Arial"/>
        </w:rPr>
        <w:t>$.70 to $0.725.</w:t>
      </w:r>
      <w:r w:rsidR="00345B95" w:rsidRPr="00345B95">
        <w:rPr>
          <w:rFonts w:ascii="Arial" w:hAnsi="Arial" w:cs="Arial"/>
          <w:b/>
          <w:bCs/>
        </w:rPr>
        <w:t xml:space="preserve"> </w:t>
      </w:r>
      <w:r w:rsidR="00E21B37">
        <w:rPr>
          <w:rFonts w:ascii="Arial" w:hAnsi="Arial" w:cs="Arial"/>
        </w:rPr>
        <w:t>It takes</w:t>
      </w:r>
      <w:r w:rsidR="00D16289">
        <w:rPr>
          <w:rFonts w:ascii="Arial" w:hAnsi="Arial" w:cs="Arial"/>
        </w:rPr>
        <w:t xml:space="preserve"> place in January. </w:t>
      </w:r>
    </w:p>
    <w:p w14:paraId="59C883B1" w14:textId="46FA5012" w:rsidR="00862CD9" w:rsidRDefault="0031669F" w:rsidP="002B1E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2CD9">
        <w:rPr>
          <w:rFonts w:ascii="Arial" w:hAnsi="Arial" w:cs="Arial"/>
        </w:rPr>
        <w:t xml:space="preserve">Jason Ekers </w:t>
      </w:r>
      <w:r w:rsidR="00AB2293">
        <w:rPr>
          <w:rFonts w:ascii="Arial" w:hAnsi="Arial" w:cs="Arial"/>
        </w:rPr>
        <w:t xml:space="preserve">made a motion to increase the milage to .70 to 0.725. </w:t>
      </w:r>
    </w:p>
    <w:p w14:paraId="0DB62083" w14:textId="37F5D158" w:rsidR="00AB2293" w:rsidRDefault="00AB2293" w:rsidP="002B1E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John McDowell 2</w:t>
      </w:r>
      <w:r w:rsidRPr="00AB229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64D68B8C" w14:textId="6DFE2FF0" w:rsidR="00AB2293" w:rsidRDefault="00AB2293" w:rsidP="002B1E03">
      <w:pPr>
        <w:pStyle w:val="NoSpacing"/>
        <w:rPr>
          <w:rFonts w:ascii="Arial" w:hAnsi="Arial" w:cs="Arial"/>
        </w:rPr>
      </w:pPr>
    </w:p>
    <w:p w14:paraId="1FADB4FC" w14:textId="70338AE4" w:rsidR="00CE70B5" w:rsidRPr="00E21B37" w:rsidRDefault="00CE70B5" w:rsidP="00133BAB">
      <w:pPr>
        <w:pStyle w:val="NoSpacing"/>
        <w:rPr>
          <w:rFonts w:ascii="Arial" w:hAnsi="Arial" w:cs="Arial"/>
        </w:rPr>
      </w:pPr>
      <w:r w:rsidRPr="00133BAB">
        <w:rPr>
          <w:b/>
          <w:bCs/>
        </w:rPr>
        <w:t xml:space="preserve">(M/D) </w:t>
      </w:r>
      <w:r w:rsidRPr="00133BAB">
        <w:rPr>
          <w:b/>
          <w:bCs/>
        </w:rPr>
        <w:tab/>
      </w:r>
      <w:r>
        <w:tab/>
      </w:r>
      <w:proofErr w:type="spellStart"/>
      <w:r w:rsidRPr="00E21B37">
        <w:rPr>
          <w:rFonts w:ascii="Arial" w:hAnsi="Arial" w:cs="Arial"/>
        </w:rPr>
        <w:t>AgEP</w:t>
      </w:r>
      <w:proofErr w:type="spellEnd"/>
      <w:r w:rsidRPr="00E21B37">
        <w:rPr>
          <w:rFonts w:ascii="Arial" w:hAnsi="Arial" w:cs="Arial"/>
        </w:rPr>
        <w:t xml:space="preserve"> Approvals- </w:t>
      </w:r>
    </w:p>
    <w:p w14:paraId="6604FB51" w14:textId="77777777" w:rsidR="00CE70B5" w:rsidRPr="00E21B37" w:rsidRDefault="00CE70B5" w:rsidP="00133BA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E21B37">
        <w:rPr>
          <w:rFonts w:ascii="Arial" w:hAnsi="Arial" w:cs="Arial"/>
        </w:rPr>
        <w:t>Candace Nance- $520.00 (Lime), $2,000.00 (NM)</w:t>
      </w:r>
    </w:p>
    <w:p w14:paraId="682A2F1C" w14:textId="77777777" w:rsidR="00CE70B5" w:rsidRPr="00E21B37" w:rsidRDefault="00CE70B5" w:rsidP="00133BAB">
      <w:pPr>
        <w:pStyle w:val="NoSpacing"/>
        <w:rPr>
          <w:rFonts w:ascii="Arial" w:hAnsi="Arial" w:cs="Arial"/>
        </w:rPr>
      </w:pPr>
    </w:p>
    <w:p w14:paraId="355E3976" w14:textId="77777777" w:rsidR="00CE70B5" w:rsidRPr="00E21B37" w:rsidRDefault="00CE70B5" w:rsidP="00133BAB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E21B37">
        <w:rPr>
          <w:rFonts w:ascii="Arial" w:hAnsi="Arial" w:cs="Arial"/>
        </w:rPr>
        <w:t>Zackary Winters- $480.00 (Lime)**</w:t>
      </w:r>
    </w:p>
    <w:p w14:paraId="7ACF3A1B" w14:textId="77777777" w:rsidR="00CE70B5" w:rsidRPr="00E21B37" w:rsidRDefault="00CE70B5" w:rsidP="00133BAB">
      <w:pPr>
        <w:pStyle w:val="NoSpacing"/>
        <w:rPr>
          <w:rFonts w:ascii="Arial" w:hAnsi="Arial" w:cs="Arial"/>
        </w:rPr>
      </w:pPr>
    </w:p>
    <w:p w14:paraId="7AF520A1" w14:textId="77777777" w:rsidR="00CE70B5" w:rsidRPr="00E21B37" w:rsidRDefault="00CE70B5" w:rsidP="00133BAB">
      <w:pPr>
        <w:pStyle w:val="NoSpacing"/>
        <w:rPr>
          <w:rFonts w:ascii="Arial" w:hAnsi="Arial" w:cs="Arial"/>
        </w:rPr>
      </w:pPr>
      <w:r w:rsidRPr="00E21B37">
        <w:rPr>
          <w:rFonts w:ascii="Arial" w:hAnsi="Arial" w:cs="Arial"/>
        </w:rPr>
        <w:t xml:space="preserve">** Supervisor Ranking </w:t>
      </w:r>
    </w:p>
    <w:p w14:paraId="150353A4" w14:textId="7A2E8FB3" w:rsidR="00CE70B5" w:rsidRPr="00E21B37" w:rsidRDefault="00DA7624" w:rsidP="00133BAB">
      <w:pPr>
        <w:pStyle w:val="NoSpacing"/>
        <w:rPr>
          <w:rFonts w:ascii="Arial" w:hAnsi="Arial" w:cs="Arial"/>
        </w:rPr>
      </w:pPr>
      <w:r w:rsidRPr="00E21B37">
        <w:rPr>
          <w:rFonts w:ascii="Arial" w:hAnsi="Arial" w:cs="Arial"/>
        </w:rPr>
        <w:tab/>
      </w:r>
      <w:r w:rsidRPr="00E21B37">
        <w:rPr>
          <w:rFonts w:ascii="Arial" w:hAnsi="Arial" w:cs="Arial"/>
        </w:rPr>
        <w:tab/>
        <w:t xml:space="preserve">Ken Brown made the motion to approve the </w:t>
      </w:r>
      <w:proofErr w:type="spellStart"/>
      <w:r w:rsidRPr="00E21B37">
        <w:rPr>
          <w:rFonts w:ascii="Arial" w:hAnsi="Arial" w:cs="Arial"/>
        </w:rPr>
        <w:t>AgEP</w:t>
      </w:r>
      <w:proofErr w:type="spellEnd"/>
      <w:r w:rsidRPr="00E21B37">
        <w:rPr>
          <w:rFonts w:ascii="Arial" w:hAnsi="Arial" w:cs="Arial"/>
        </w:rPr>
        <w:t xml:space="preserve"> approvals.</w:t>
      </w:r>
    </w:p>
    <w:p w14:paraId="5DD5FBA6" w14:textId="3B287610" w:rsidR="00DA7624" w:rsidRPr="00E21B37" w:rsidRDefault="00DA7624" w:rsidP="00133BAB">
      <w:pPr>
        <w:pStyle w:val="NoSpacing"/>
        <w:rPr>
          <w:rFonts w:ascii="Arial" w:hAnsi="Arial" w:cs="Arial"/>
        </w:rPr>
      </w:pPr>
      <w:r w:rsidRPr="00E21B37">
        <w:rPr>
          <w:rFonts w:ascii="Arial" w:hAnsi="Arial" w:cs="Arial"/>
        </w:rPr>
        <w:tab/>
      </w:r>
      <w:r w:rsidRPr="00E21B37">
        <w:rPr>
          <w:rFonts w:ascii="Arial" w:hAnsi="Arial" w:cs="Arial"/>
        </w:rPr>
        <w:tab/>
      </w:r>
      <w:r w:rsidR="00133BAB" w:rsidRPr="00E21B37">
        <w:rPr>
          <w:rFonts w:ascii="Arial" w:hAnsi="Arial" w:cs="Arial"/>
        </w:rPr>
        <w:t>Jason Ekers 2</w:t>
      </w:r>
      <w:r w:rsidR="00133BAB" w:rsidRPr="00E21B37">
        <w:rPr>
          <w:rFonts w:ascii="Arial" w:hAnsi="Arial" w:cs="Arial"/>
          <w:vertAlign w:val="superscript"/>
        </w:rPr>
        <w:t>nd</w:t>
      </w:r>
      <w:r w:rsidR="00133BAB" w:rsidRPr="00E21B37">
        <w:rPr>
          <w:rFonts w:ascii="Arial" w:hAnsi="Arial" w:cs="Arial"/>
        </w:rPr>
        <w:t xml:space="preserve"> the motion. All members were in favor. Motion carried.</w:t>
      </w:r>
    </w:p>
    <w:p w14:paraId="6382242D" w14:textId="19AD8873" w:rsidR="00CE70B5" w:rsidRPr="00E21B37" w:rsidRDefault="00DA7624" w:rsidP="00133BAB">
      <w:pPr>
        <w:pStyle w:val="NoSpacing"/>
        <w:rPr>
          <w:rFonts w:ascii="Arial" w:hAnsi="Arial" w:cs="Arial"/>
        </w:rPr>
      </w:pPr>
      <w:r w:rsidRPr="00E21B37">
        <w:rPr>
          <w:rFonts w:ascii="Arial" w:hAnsi="Arial" w:cs="Arial"/>
        </w:rPr>
        <w:tab/>
      </w:r>
    </w:p>
    <w:p w14:paraId="28F1C663" w14:textId="77777777" w:rsidR="00CE70B5" w:rsidRPr="00E21B37" w:rsidRDefault="00CE70B5" w:rsidP="00133BAB">
      <w:pPr>
        <w:pStyle w:val="NoSpacing"/>
        <w:rPr>
          <w:rFonts w:ascii="Arial" w:hAnsi="Arial" w:cs="Arial"/>
        </w:rPr>
      </w:pPr>
      <w:r w:rsidRPr="00E21B37">
        <w:rPr>
          <w:rFonts w:ascii="Arial" w:hAnsi="Arial" w:cs="Arial"/>
        </w:rPr>
        <w:t xml:space="preserve">(M/D) </w:t>
      </w:r>
      <w:r w:rsidRPr="00E21B37">
        <w:rPr>
          <w:rFonts w:ascii="Arial" w:hAnsi="Arial" w:cs="Arial"/>
        </w:rPr>
        <w:tab/>
      </w:r>
      <w:r w:rsidRPr="00E21B37">
        <w:rPr>
          <w:rFonts w:ascii="Arial" w:hAnsi="Arial" w:cs="Arial"/>
        </w:rPr>
        <w:tab/>
      </w:r>
      <w:proofErr w:type="spellStart"/>
      <w:r w:rsidRPr="00E21B37">
        <w:rPr>
          <w:rFonts w:ascii="Arial" w:hAnsi="Arial" w:cs="Arial"/>
        </w:rPr>
        <w:t>AgEP</w:t>
      </w:r>
      <w:proofErr w:type="spellEnd"/>
      <w:r w:rsidRPr="00E21B37">
        <w:rPr>
          <w:rFonts w:ascii="Arial" w:hAnsi="Arial" w:cs="Arial"/>
        </w:rPr>
        <w:t xml:space="preserve"> Payments-</w:t>
      </w:r>
    </w:p>
    <w:p w14:paraId="5E548E38" w14:textId="77777777" w:rsidR="00CE70B5" w:rsidRPr="00E21B37" w:rsidRDefault="00CE70B5" w:rsidP="00133BAB">
      <w:pPr>
        <w:pStyle w:val="NoSpacing"/>
        <w:ind w:left="1440" w:firstLine="720"/>
        <w:rPr>
          <w:rFonts w:ascii="Arial" w:hAnsi="Arial" w:cs="Arial"/>
        </w:rPr>
      </w:pPr>
      <w:r w:rsidRPr="00E21B37">
        <w:rPr>
          <w:rFonts w:ascii="Arial" w:hAnsi="Arial" w:cs="Arial"/>
        </w:rPr>
        <w:t>N/A</w:t>
      </w:r>
    </w:p>
    <w:p w14:paraId="6CE0D468" w14:textId="77777777" w:rsidR="00CE70B5" w:rsidRPr="00E21B37" w:rsidRDefault="00CE70B5" w:rsidP="00133BAB">
      <w:pPr>
        <w:pStyle w:val="NoSpacing"/>
        <w:rPr>
          <w:rFonts w:ascii="Arial" w:hAnsi="Arial" w:cs="Arial"/>
        </w:rPr>
      </w:pPr>
      <w:r w:rsidRPr="00E21B37">
        <w:rPr>
          <w:rFonts w:ascii="Arial" w:hAnsi="Arial" w:cs="Arial"/>
        </w:rPr>
        <w:t>(M/D)</w:t>
      </w:r>
      <w:r w:rsidRPr="00E21B37">
        <w:rPr>
          <w:rFonts w:ascii="Arial" w:hAnsi="Arial" w:cs="Arial"/>
        </w:rPr>
        <w:tab/>
      </w:r>
      <w:r w:rsidRPr="00E21B37">
        <w:rPr>
          <w:rFonts w:ascii="Arial" w:hAnsi="Arial" w:cs="Arial"/>
        </w:rPr>
        <w:tab/>
        <w:t xml:space="preserve"> Canceled </w:t>
      </w:r>
      <w:proofErr w:type="spellStart"/>
      <w:r w:rsidRPr="00E21B37">
        <w:rPr>
          <w:rFonts w:ascii="Arial" w:hAnsi="Arial" w:cs="Arial"/>
        </w:rPr>
        <w:t>AgEP</w:t>
      </w:r>
      <w:proofErr w:type="spellEnd"/>
      <w:r w:rsidRPr="00E21B37">
        <w:rPr>
          <w:rFonts w:ascii="Arial" w:hAnsi="Arial" w:cs="Arial"/>
        </w:rPr>
        <w:t xml:space="preserve"> Practices- </w:t>
      </w:r>
    </w:p>
    <w:p w14:paraId="0841805D" w14:textId="77777777" w:rsidR="00CE70B5" w:rsidRPr="00E21B37" w:rsidRDefault="00CE70B5" w:rsidP="00133BAB">
      <w:pPr>
        <w:pStyle w:val="NoSpacing"/>
        <w:ind w:left="1440" w:firstLine="720"/>
        <w:rPr>
          <w:rFonts w:ascii="Arial" w:hAnsi="Arial" w:cs="Arial"/>
        </w:rPr>
      </w:pPr>
      <w:r w:rsidRPr="00E21B37">
        <w:rPr>
          <w:rFonts w:ascii="Arial" w:hAnsi="Arial" w:cs="Arial"/>
        </w:rPr>
        <w:t>N/A</w:t>
      </w:r>
      <w:r w:rsidRPr="00E21B37">
        <w:rPr>
          <w:rFonts w:ascii="Arial" w:hAnsi="Arial" w:cs="Arial"/>
        </w:rPr>
        <w:br/>
        <w:t xml:space="preserve">             </w:t>
      </w:r>
    </w:p>
    <w:p w14:paraId="53E61686" w14:textId="77777777" w:rsidR="00CE70B5" w:rsidRPr="00E21B37" w:rsidRDefault="00CE70B5" w:rsidP="00133BAB">
      <w:pPr>
        <w:pStyle w:val="NoSpacing"/>
        <w:rPr>
          <w:rFonts w:ascii="Arial" w:hAnsi="Arial" w:cs="Arial"/>
        </w:rPr>
      </w:pPr>
      <w:bookmarkStart w:id="1" w:name="_Hlk111447184"/>
      <w:r w:rsidRPr="00E21B37">
        <w:rPr>
          <w:rFonts w:ascii="Arial" w:hAnsi="Arial" w:cs="Arial"/>
        </w:rPr>
        <w:t xml:space="preserve">(M/D) </w:t>
      </w:r>
      <w:r w:rsidRPr="00E21B37">
        <w:rPr>
          <w:rFonts w:ascii="Arial" w:hAnsi="Arial" w:cs="Arial"/>
        </w:rPr>
        <w:tab/>
      </w:r>
      <w:r w:rsidRPr="00E21B37">
        <w:rPr>
          <w:rFonts w:ascii="Arial" w:hAnsi="Arial" w:cs="Arial"/>
        </w:rPr>
        <w:tab/>
        <w:t xml:space="preserve">New Cooperators- </w:t>
      </w:r>
    </w:p>
    <w:p w14:paraId="6F1E4F83" w14:textId="5E0772A4" w:rsidR="005C7A93" w:rsidRDefault="00CE70B5" w:rsidP="005C7A9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133BAB">
        <w:rPr>
          <w:rFonts w:ascii="Arial" w:hAnsi="Arial" w:cs="Arial"/>
        </w:rPr>
        <w:t>Brandon Nelson-Cabell County</w:t>
      </w:r>
    </w:p>
    <w:p w14:paraId="56421955" w14:textId="77777777" w:rsidR="00A65373" w:rsidRDefault="00A65373" w:rsidP="005C7A93">
      <w:pPr>
        <w:pStyle w:val="NoSpacing"/>
        <w:ind w:left="720"/>
        <w:rPr>
          <w:rFonts w:ascii="Arial" w:hAnsi="Arial" w:cs="Arial"/>
        </w:rPr>
      </w:pPr>
    </w:p>
    <w:p w14:paraId="0E5782CB" w14:textId="68105963" w:rsidR="005C7A93" w:rsidRDefault="00BB7B5A" w:rsidP="005C7A9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Ken Brown made a motion to approve the new cooperator.</w:t>
      </w:r>
    </w:p>
    <w:p w14:paraId="53A0BAD5" w14:textId="77C37492" w:rsidR="00BB7B5A" w:rsidRPr="005C7A93" w:rsidRDefault="00BB7B5A" w:rsidP="005C7A9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BB7B5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bookmarkEnd w:id="1"/>
    <w:p w14:paraId="2D9AD25A" w14:textId="044B58BA" w:rsidR="00216CEF" w:rsidRDefault="00216CEF" w:rsidP="00133BAB">
      <w:pPr>
        <w:pStyle w:val="NoSpacing"/>
        <w:rPr>
          <w:rFonts w:ascii="Arial" w:hAnsi="Arial" w:cs="Arial"/>
        </w:rPr>
      </w:pPr>
    </w:p>
    <w:p w14:paraId="2160CF5F" w14:textId="7A8DECA3" w:rsidR="00216CEF" w:rsidRDefault="00216CEF" w:rsidP="00133BAB">
      <w:pPr>
        <w:pStyle w:val="NoSpacing"/>
        <w:rPr>
          <w:rFonts w:ascii="Arial" w:hAnsi="Arial" w:cs="Arial"/>
        </w:rPr>
      </w:pPr>
    </w:p>
    <w:p w14:paraId="59373897" w14:textId="77777777" w:rsidR="00A65373" w:rsidRPr="002520A3" w:rsidRDefault="00A65373" w:rsidP="00A65373">
      <w:pPr>
        <w:pStyle w:val="NoSpacing"/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Guyan Conservation District Board Minutes</w:t>
      </w:r>
    </w:p>
    <w:p w14:paraId="3682D3D2" w14:textId="77777777" w:rsidR="00A65373" w:rsidRPr="002520A3" w:rsidRDefault="00A65373" w:rsidP="00A65373">
      <w:pPr>
        <w:pStyle w:val="NoSpacing"/>
        <w:ind w:left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15, 2026</w:t>
      </w:r>
    </w:p>
    <w:p w14:paraId="16CBC1BA" w14:textId="31BC2E37" w:rsidR="00216CEF" w:rsidRDefault="00A65373" w:rsidP="00133BAB">
      <w:pPr>
        <w:pStyle w:val="NoSpacing"/>
        <w:rPr>
          <w:rFonts w:ascii="Arial" w:hAnsi="Arial" w:cs="Arial"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6432" behindDoc="0" locked="0" layoutInCell="1" allowOverlap="1" wp14:anchorId="5BC65C63" wp14:editId="34A758C8">
            <wp:simplePos x="0" y="0"/>
            <wp:positionH relativeFrom="column">
              <wp:posOffset>-396389</wp:posOffset>
            </wp:positionH>
            <wp:positionV relativeFrom="paragraph">
              <wp:posOffset>-752826</wp:posOffset>
            </wp:positionV>
            <wp:extent cx="1188085" cy="811530"/>
            <wp:effectExtent l="152400" t="152400" r="354965" b="369570"/>
            <wp:wrapNone/>
            <wp:docPr id="186645579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11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433DA" w14:textId="77777777" w:rsidR="00216CEF" w:rsidRDefault="00216CEF" w:rsidP="00133BAB">
      <w:pPr>
        <w:pStyle w:val="NoSpacing"/>
        <w:rPr>
          <w:rFonts w:ascii="Arial" w:hAnsi="Arial" w:cs="Arial"/>
        </w:rPr>
      </w:pPr>
    </w:p>
    <w:p w14:paraId="7B722CF1" w14:textId="77777777" w:rsidR="00216CEF" w:rsidRDefault="00216CEF" w:rsidP="00216CEF">
      <w:pPr>
        <w:pStyle w:val="NoSpacing"/>
        <w:rPr>
          <w:rFonts w:ascii="Arial" w:hAnsi="Arial" w:cs="Arial"/>
        </w:rPr>
      </w:pPr>
    </w:p>
    <w:p w14:paraId="7652F2B5" w14:textId="23AA6453" w:rsidR="00216CEF" w:rsidRDefault="00216CEF" w:rsidP="00133BAB">
      <w:pPr>
        <w:pStyle w:val="NoSpacing"/>
        <w:rPr>
          <w:rFonts w:ascii="Arial" w:hAnsi="Arial" w:cs="Arial"/>
        </w:rPr>
      </w:pPr>
    </w:p>
    <w:p w14:paraId="1DCCFD7A" w14:textId="77777777" w:rsidR="00216CEF" w:rsidRDefault="00216CEF" w:rsidP="00133BAB">
      <w:pPr>
        <w:pStyle w:val="NoSpacing"/>
        <w:rPr>
          <w:rFonts w:ascii="Arial" w:hAnsi="Arial" w:cs="Arial"/>
        </w:rPr>
      </w:pPr>
    </w:p>
    <w:p w14:paraId="00C96212" w14:textId="673600E3" w:rsidR="00CE70B5" w:rsidRPr="00133BAB" w:rsidRDefault="00CE70B5" w:rsidP="00133BAB">
      <w:pPr>
        <w:pStyle w:val="NoSpacing"/>
        <w:rPr>
          <w:rFonts w:ascii="Arial" w:hAnsi="Arial" w:cs="Arial"/>
        </w:rPr>
      </w:pPr>
      <w:r w:rsidRPr="00133BAB">
        <w:rPr>
          <w:rFonts w:ascii="Arial" w:hAnsi="Arial" w:cs="Arial"/>
        </w:rPr>
        <w:t>(M/D</w:t>
      </w:r>
      <w:bookmarkStart w:id="2" w:name="_Hlk121487103"/>
      <w:bookmarkStart w:id="3" w:name="_Hlk126847670"/>
      <w:r w:rsidRPr="00133BAB">
        <w:rPr>
          <w:rFonts w:ascii="Arial" w:hAnsi="Arial" w:cs="Arial"/>
        </w:rPr>
        <w:t xml:space="preserve">) </w:t>
      </w:r>
      <w:r w:rsidRPr="00133BAB">
        <w:rPr>
          <w:rFonts w:ascii="Arial" w:hAnsi="Arial" w:cs="Arial"/>
        </w:rPr>
        <w:tab/>
      </w:r>
      <w:r w:rsidRPr="00133BAB">
        <w:rPr>
          <w:rFonts w:ascii="Arial" w:hAnsi="Arial" w:cs="Arial"/>
        </w:rPr>
        <w:tab/>
      </w:r>
      <w:proofErr w:type="spellStart"/>
      <w:r w:rsidRPr="00133BAB">
        <w:rPr>
          <w:rFonts w:ascii="Arial" w:hAnsi="Arial" w:cs="Arial"/>
        </w:rPr>
        <w:t>AgEP</w:t>
      </w:r>
      <w:proofErr w:type="spellEnd"/>
      <w:r w:rsidRPr="00133BAB">
        <w:rPr>
          <w:rFonts w:ascii="Arial" w:hAnsi="Arial" w:cs="Arial"/>
        </w:rPr>
        <w:t xml:space="preserve"> January Balance  </w:t>
      </w:r>
    </w:p>
    <w:p w14:paraId="48C40170" w14:textId="2B1C58BA" w:rsidR="00CE70B5" w:rsidRPr="00133BAB" w:rsidRDefault="00CE70B5" w:rsidP="00133BAB">
      <w:pPr>
        <w:pStyle w:val="NoSpacing"/>
        <w:rPr>
          <w:rFonts w:ascii="Arial" w:hAnsi="Arial" w:cs="Arial"/>
        </w:rPr>
      </w:pPr>
      <w:r w:rsidRPr="00133BAB">
        <w:rPr>
          <w:rFonts w:ascii="Arial" w:hAnsi="Arial" w:cs="Arial"/>
          <w:sz w:val="28"/>
          <w:szCs w:val="28"/>
        </w:rPr>
        <w:tab/>
      </w:r>
      <w:r w:rsidRPr="00133BAB">
        <w:rPr>
          <w:rFonts w:ascii="Arial" w:hAnsi="Arial" w:cs="Arial"/>
          <w:sz w:val="28"/>
          <w:szCs w:val="28"/>
        </w:rPr>
        <w:tab/>
      </w:r>
      <w:bookmarkStart w:id="4" w:name="_Hlk111447229"/>
      <w:r w:rsidRPr="00133BAB">
        <w:rPr>
          <w:rFonts w:ascii="Arial" w:hAnsi="Arial" w:cs="Arial"/>
        </w:rPr>
        <w:t>January Balance- $6,491.74</w:t>
      </w:r>
    </w:p>
    <w:p w14:paraId="227808AC" w14:textId="77777777" w:rsidR="00CE70B5" w:rsidRPr="00133BAB" w:rsidRDefault="00CE70B5" w:rsidP="00133BAB">
      <w:pPr>
        <w:pStyle w:val="NoSpacing"/>
        <w:rPr>
          <w:rFonts w:ascii="Arial" w:hAnsi="Arial" w:cs="Arial"/>
        </w:rPr>
      </w:pPr>
      <w:r w:rsidRPr="00133BAB">
        <w:rPr>
          <w:rFonts w:ascii="Arial" w:hAnsi="Arial" w:cs="Arial"/>
        </w:rPr>
        <w:tab/>
      </w:r>
      <w:r w:rsidRPr="00133BAB">
        <w:rPr>
          <w:rFonts w:ascii="Arial" w:hAnsi="Arial" w:cs="Arial"/>
        </w:rPr>
        <w:tab/>
        <w:t>January Approvals- $3,000.00</w:t>
      </w:r>
    </w:p>
    <w:p w14:paraId="71F16B66" w14:textId="35885740" w:rsidR="00CE70B5" w:rsidRPr="00133BAB" w:rsidRDefault="00CE70B5" w:rsidP="00133BAB">
      <w:pPr>
        <w:pStyle w:val="NoSpacing"/>
        <w:rPr>
          <w:rFonts w:ascii="Arial" w:hAnsi="Arial" w:cs="Arial"/>
        </w:rPr>
      </w:pPr>
      <w:r w:rsidRPr="003723F2">
        <w:tab/>
      </w:r>
      <w:r w:rsidRPr="003723F2">
        <w:tab/>
      </w:r>
      <w:r w:rsidRPr="00133BAB">
        <w:rPr>
          <w:rFonts w:ascii="Arial" w:hAnsi="Arial" w:cs="Arial"/>
        </w:rPr>
        <w:t>January Payments- $0</w:t>
      </w:r>
    </w:p>
    <w:p w14:paraId="55B21BBE" w14:textId="77777777" w:rsidR="00CE70B5" w:rsidRPr="00133BAB" w:rsidRDefault="00CE70B5" w:rsidP="00133BAB">
      <w:pPr>
        <w:pStyle w:val="NoSpacing"/>
        <w:rPr>
          <w:rFonts w:ascii="Arial" w:hAnsi="Arial" w:cs="Arial"/>
        </w:rPr>
      </w:pPr>
      <w:r w:rsidRPr="003723F2">
        <w:tab/>
      </w:r>
      <w:r w:rsidRPr="003723F2">
        <w:tab/>
      </w:r>
      <w:r w:rsidRPr="00133BAB">
        <w:rPr>
          <w:rFonts w:ascii="Arial" w:hAnsi="Arial" w:cs="Arial"/>
        </w:rPr>
        <w:t>Canceled Practices- $0</w:t>
      </w:r>
    </w:p>
    <w:p w14:paraId="2CDF333F" w14:textId="2DBCB51F" w:rsidR="00CE70B5" w:rsidRPr="00133BAB" w:rsidRDefault="00CE70B5" w:rsidP="00133BAB">
      <w:pPr>
        <w:pStyle w:val="NoSpacing"/>
        <w:rPr>
          <w:rFonts w:ascii="Arial" w:hAnsi="Arial" w:cs="Arial"/>
        </w:rPr>
      </w:pPr>
      <w:r w:rsidRPr="00133BAB">
        <w:rPr>
          <w:rFonts w:ascii="Arial" w:hAnsi="Arial" w:cs="Arial"/>
        </w:rPr>
        <w:tab/>
      </w:r>
      <w:r w:rsidRPr="00133BAB">
        <w:rPr>
          <w:rFonts w:ascii="Arial" w:hAnsi="Arial" w:cs="Arial"/>
        </w:rPr>
        <w:tab/>
        <w:t>Total Cost Share Paid- $39,348.66</w:t>
      </w:r>
    </w:p>
    <w:p w14:paraId="09BDCEF5" w14:textId="77777777" w:rsidR="00CE70B5" w:rsidRDefault="00CE70B5" w:rsidP="00133BAB">
      <w:pPr>
        <w:pStyle w:val="NoSpacing"/>
        <w:rPr>
          <w:rFonts w:ascii="Arial" w:hAnsi="Arial" w:cs="Arial"/>
        </w:rPr>
      </w:pPr>
      <w:r w:rsidRPr="00133BAB">
        <w:rPr>
          <w:rFonts w:ascii="Arial" w:hAnsi="Arial" w:cs="Arial"/>
        </w:rPr>
        <w:tab/>
      </w:r>
      <w:r w:rsidRPr="00133BAB">
        <w:rPr>
          <w:rFonts w:ascii="Arial" w:hAnsi="Arial" w:cs="Arial"/>
        </w:rPr>
        <w:tab/>
        <w:t>Unapproved Funds</w:t>
      </w:r>
      <w:bookmarkEnd w:id="2"/>
      <w:bookmarkEnd w:id="3"/>
      <w:bookmarkEnd w:id="4"/>
      <w:r w:rsidRPr="00133BAB">
        <w:rPr>
          <w:rFonts w:ascii="Arial" w:hAnsi="Arial" w:cs="Arial"/>
        </w:rPr>
        <w:t>- $1,991.74</w:t>
      </w:r>
    </w:p>
    <w:p w14:paraId="40E9AAAA" w14:textId="77777777" w:rsidR="009F5490" w:rsidRDefault="009F5490" w:rsidP="00133BAB">
      <w:pPr>
        <w:pStyle w:val="NoSpacing"/>
        <w:rPr>
          <w:rFonts w:ascii="Arial" w:hAnsi="Arial" w:cs="Arial"/>
        </w:rPr>
      </w:pPr>
    </w:p>
    <w:p w14:paraId="7AA4C5DE" w14:textId="2582F03E" w:rsidR="009F5490" w:rsidRDefault="009F5490" w:rsidP="00133B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Jason Ekers approved the January balance.</w:t>
      </w:r>
    </w:p>
    <w:p w14:paraId="2F581A2E" w14:textId="105ABA6E" w:rsidR="001054A4" w:rsidRDefault="009F5490" w:rsidP="00086F7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Zack Winters 2</w:t>
      </w:r>
      <w:r w:rsidRPr="009F549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9BB871A" w14:textId="1E5731E7" w:rsidR="001054A4" w:rsidRDefault="001054A4" w:rsidP="00086F79">
      <w:pPr>
        <w:pStyle w:val="NoSpacing"/>
        <w:rPr>
          <w:rFonts w:ascii="Arial" w:hAnsi="Arial" w:cs="Arial"/>
          <w:b/>
          <w:bCs/>
        </w:rPr>
      </w:pPr>
    </w:p>
    <w:p w14:paraId="506D1559" w14:textId="6350FD41" w:rsidR="00380D3B" w:rsidRDefault="004C7166" w:rsidP="00086F79">
      <w:pPr>
        <w:pStyle w:val="NoSpacing"/>
        <w:rPr>
          <w:rFonts w:ascii="Arial" w:hAnsi="Arial" w:cs="Arial"/>
        </w:rPr>
      </w:pPr>
      <w:r w:rsidRPr="007E096E">
        <w:rPr>
          <w:rFonts w:ascii="Arial" w:hAnsi="Arial" w:cs="Arial"/>
          <w:b/>
          <w:bCs/>
        </w:rPr>
        <w:t>S</w:t>
      </w:r>
      <w:r w:rsidR="00BA4368" w:rsidRPr="007E096E">
        <w:rPr>
          <w:rFonts w:ascii="Arial" w:hAnsi="Arial" w:cs="Arial"/>
          <w:b/>
          <w:bCs/>
        </w:rPr>
        <w:t>upervisors Reports</w:t>
      </w:r>
      <w:r w:rsidR="00847ECF" w:rsidRPr="007E096E">
        <w:rPr>
          <w:rFonts w:ascii="Arial" w:hAnsi="Arial" w:cs="Arial"/>
          <w:b/>
          <w:bCs/>
        </w:rPr>
        <w:t>:</w:t>
      </w:r>
      <w:r w:rsidR="00847ECF">
        <w:rPr>
          <w:rFonts w:ascii="Arial" w:hAnsi="Arial" w:cs="Arial"/>
        </w:rPr>
        <w:t xml:space="preserve"> Bill</w:t>
      </w:r>
      <w:r w:rsidR="00B71FEB">
        <w:rPr>
          <w:rFonts w:ascii="Arial" w:hAnsi="Arial" w:cs="Arial"/>
        </w:rPr>
        <w:t xml:space="preserve"> Stewart, </w:t>
      </w:r>
      <w:r w:rsidR="00ED27F6">
        <w:rPr>
          <w:rFonts w:ascii="Arial" w:hAnsi="Arial" w:cs="Arial"/>
        </w:rPr>
        <w:t>John Kovach, John McDowell, Marlene Woods, Jason Ekers, Ken Brown, Kenneth Barker</w:t>
      </w:r>
    </w:p>
    <w:p w14:paraId="31469876" w14:textId="77777777" w:rsidR="007E096E" w:rsidRDefault="007E096E" w:rsidP="00086F79">
      <w:pPr>
        <w:pStyle w:val="NoSpacing"/>
        <w:rPr>
          <w:rFonts w:ascii="Arial" w:hAnsi="Arial" w:cs="Arial"/>
        </w:rPr>
      </w:pPr>
    </w:p>
    <w:p w14:paraId="3FB4D848" w14:textId="10DCA7A0" w:rsidR="00847ECF" w:rsidRDefault="007E096E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</w:t>
      </w:r>
      <w:r w:rsidR="00E21790">
        <w:rPr>
          <w:rFonts w:ascii="Arial" w:hAnsi="Arial" w:cs="Arial"/>
        </w:rPr>
        <w:t xml:space="preserve">brought up the field days </w:t>
      </w:r>
      <w:r w:rsidR="00A65373">
        <w:rPr>
          <w:rFonts w:ascii="Arial" w:hAnsi="Arial" w:cs="Arial"/>
        </w:rPr>
        <w:t>that we</w:t>
      </w:r>
      <w:r w:rsidR="00E21790">
        <w:rPr>
          <w:rFonts w:ascii="Arial" w:hAnsi="Arial" w:cs="Arial"/>
        </w:rPr>
        <w:t xml:space="preserve"> were going to be having in 2026 </w:t>
      </w:r>
      <w:r w:rsidR="00835E14">
        <w:rPr>
          <w:rFonts w:ascii="Arial" w:hAnsi="Arial" w:cs="Arial"/>
        </w:rPr>
        <w:t>and</w:t>
      </w:r>
      <w:r w:rsidR="00E21790">
        <w:rPr>
          <w:rFonts w:ascii="Arial" w:hAnsi="Arial" w:cs="Arial"/>
        </w:rPr>
        <w:t xml:space="preserve"> </w:t>
      </w:r>
      <w:r w:rsidR="00EE67AD">
        <w:rPr>
          <w:rFonts w:ascii="Arial" w:hAnsi="Arial" w:cs="Arial"/>
        </w:rPr>
        <w:t>talked about going to Huntington Expo</w:t>
      </w:r>
      <w:r w:rsidR="007D157A">
        <w:rPr>
          <w:rFonts w:ascii="Arial" w:hAnsi="Arial" w:cs="Arial"/>
        </w:rPr>
        <w:t xml:space="preserve"> </w:t>
      </w:r>
      <w:r w:rsidR="00E96946">
        <w:rPr>
          <w:rFonts w:ascii="Arial" w:hAnsi="Arial" w:cs="Arial"/>
        </w:rPr>
        <w:t xml:space="preserve">Home and Garden </w:t>
      </w:r>
      <w:r w:rsidR="00767347">
        <w:rPr>
          <w:rFonts w:ascii="Arial" w:hAnsi="Arial" w:cs="Arial"/>
        </w:rPr>
        <w:t>show</w:t>
      </w:r>
      <w:r w:rsidR="007D157A">
        <w:rPr>
          <w:rFonts w:ascii="Arial" w:hAnsi="Arial" w:cs="Arial"/>
        </w:rPr>
        <w:t xml:space="preserve"> March 13-15</w:t>
      </w:r>
      <w:r w:rsidR="00E96946">
        <w:rPr>
          <w:rFonts w:ascii="Arial" w:hAnsi="Arial" w:cs="Arial"/>
        </w:rPr>
        <w:t xml:space="preserve">. </w:t>
      </w:r>
      <w:r w:rsidR="00EE67AD">
        <w:rPr>
          <w:rFonts w:ascii="Arial" w:hAnsi="Arial" w:cs="Arial"/>
        </w:rPr>
        <w:t xml:space="preserve"> </w:t>
      </w:r>
      <w:r w:rsidR="00E96946">
        <w:rPr>
          <w:rFonts w:ascii="Arial" w:hAnsi="Arial" w:cs="Arial"/>
        </w:rPr>
        <w:t xml:space="preserve">Need a commitment for </w:t>
      </w:r>
      <w:r w:rsidR="00767347">
        <w:rPr>
          <w:rFonts w:ascii="Arial" w:hAnsi="Arial" w:cs="Arial"/>
        </w:rPr>
        <w:t xml:space="preserve">supervisors </w:t>
      </w:r>
      <w:r w:rsidR="00E96946">
        <w:rPr>
          <w:rFonts w:ascii="Arial" w:hAnsi="Arial" w:cs="Arial"/>
        </w:rPr>
        <w:t>Helen</w:t>
      </w:r>
      <w:r w:rsidR="00767347">
        <w:rPr>
          <w:rFonts w:ascii="Arial" w:hAnsi="Arial" w:cs="Arial"/>
        </w:rPr>
        <w:t xml:space="preserve"> Stanley</w:t>
      </w:r>
      <w:r w:rsidR="00E96946">
        <w:rPr>
          <w:rFonts w:ascii="Arial" w:hAnsi="Arial" w:cs="Arial"/>
        </w:rPr>
        <w:t>, Zack</w:t>
      </w:r>
      <w:r w:rsidR="00767347">
        <w:rPr>
          <w:rFonts w:ascii="Arial" w:hAnsi="Arial" w:cs="Arial"/>
        </w:rPr>
        <w:t xml:space="preserve"> Winters </w:t>
      </w:r>
      <w:r w:rsidR="007356D0">
        <w:rPr>
          <w:rFonts w:ascii="Arial" w:hAnsi="Arial" w:cs="Arial"/>
        </w:rPr>
        <w:t>and Ken</w:t>
      </w:r>
      <w:r w:rsidR="00767347">
        <w:rPr>
          <w:rFonts w:ascii="Arial" w:hAnsi="Arial" w:cs="Arial"/>
        </w:rPr>
        <w:t>ny Barker and Ken Brown</w:t>
      </w:r>
      <w:r w:rsidR="00AB7637">
        <w:rPr>
          <w:rFonts w:ascii="Arial" w:hAnsi="Arial" w:cs="Arial"/>
        </w:rPr>
        <w:t xml:space="preserve"> to volunteer to separate shifts for the Huntington Expo</w:t>
      </w:r>
      <w:r w:rsidR="00022EC8">
        <w:rPr>
          <w:rFonts w:ascii="Arial" w:hAnsi="Arial" w:cs="Arial"/>
        </w:rPr>
        <w:t>. The NRCS and Caitlin and I will do the Friday shift. We just need coverage for Saturday and Sunday.</w:t>
      </w:r>
    </w:p>
    <w:p w14:paraId="1328522F" w14:textId="0154B43C" w:rsidR="0031669F" w:rsidRDefault="0031669F" w:rsidP="0031669F">
      <w:pPr>
        <w:pStyle w:val="NoSpacing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DF67CA" w14:textId="0CE5809C" w:rsidR="00BA4368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Meeting </w:t>
      </w:r>
      <w:r w:rsidR="007C7069" w:rsidRPr="00086F79">
        <w:rPr>
          <w:rFonts w:ascii="Arial" w:hAnsi="Arial" w:cs="Arial"/>
        </w:rPr>
        <w:t>Adjourned</w:t>
      </w:r>
      <w:r w:rsidR="00382B74" w:rsidRPr="00086F79">
        <w:rPr>
          <w:rFonts w:ascii="Arial" w:hAnsi="Arial" w:cs="Arial"/>
        </w:rPr>
        <w:t>-</w:t>
      </w:r>
    </w:p>
    <w:p w14:paraId="32A431A4" w14:textId="7298DC13" w:rsidR="00CE1771" w:rsidRDefault="00D16289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</w:t>
      </w:r>
      <w:r w:rsidR="002E2349">
        <w:rPr>
          <w:rFonts w:ascii="Arial" w:hAnsi="Arial" w:cs="Arial"/>
        </w:rPr>
        <w:t xml:space="preserve"> </w:t>
      </w:r>
      <w:r w:rsidR="00A66BBE">
        <w:rPr>
          <w:rFonts w:ascii="Arial" w:hAnsi="Arial" w:cs="Arial"/>
        </w:rPr>
        <w:t>m</w:t>
      </w:r>
      <w:r w:rsidR="00CE1771" w:rsidRPr="00086F79">
        <w:rPr>
          <w:rFonts w:ascii="Arial" w:hAnsi="Arial" w:cs="Arial"/>
        </w:rPr>
        <w:t>ade the motion to adjourn</w:t>
      </w:r>
    </w:p>
    <w:p w14:paraId="27AA3EFC" w14:textId="526F431B" w:rsidR="001E2726" w:rsidRDefault="00D16289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</w:t>
      </w:r>
      <w:r w:rsidR="00A66BBE">
        <w:rPr>
          <w:rFonts w:ascii="Arial" w:hAnsi="Arial" w:cs="Arial"/>
        </w:rPr>
        <w:t>2</w:t>
      </w:r>
      <w:r w:rsidR="00A66BBE" w:rsidRPr="00A66BBE">
        <w:rPr>
          <w:rFonts w:ascii="Arial" w:hAnsi="Arial" w:cs="Arial"/>
          <w:vertAlign w:val="superscript"/>
        </w:rPr>
        <w:t>nd</w:t>
      </w:r>
      <w:r w:rsidR="00A66BBE">
        <w:rPr>
          <w:rFonts w:ascii="Arial" w:hAnsi="Arial" w:cs="Arial"/>
        </w:rPr>
        <w:t xml:space="preserve"> the motion.</w:t>
      </w:r>
      <w:r w:rsidR="002B55FF">
        <w:rPr>
          <w:rFonts w:ascii="Arial" w:hAnsi="Arial" w:cs="Arial"/>
        </w:rPr>
        <w:t xml:space="preserve"> </w:t>
      </w:r>
    </w:p>
    <w:p w14:paraId="5B603C23" w14:textId="77777777" w:rsidR="00CF56D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</w:p>
    <w:p w14:paraId="22151B4E" w14:textId="77777777" w:rsidR="00D2570F" w:rsidRDefault="00D2570F" w:rsidP="00B25463">
      <w:pPr>
        <w:pStyle w:val="NoSpacing"/>
        <w:ind w:left="5040" w:firstLine="720"/>
        <w:rPr>
          <w:rFonts w:ascii="Arial" w:hAnsi="Arial" w:cs="Arial"/>
        </w:rPr>
      </w:pPr>
    </w:p>
    <w:p w14:paraId="120FE745" w14:textId="5F56DACF" w:rsidR="00981032" w:rsidRPr="00086F79" w:rsidRDefault="00981032" w:rsidP="00B25463">
      <w:pPr>
        <w:pStyle w:val="NoSpacing"/>
        <w:ind w:left="5040" w:firstLine="720"/>
        <w:rPr>
          <w:rFonts w:ascii="Arial" w:hAnsi="Arial" w:cs="Arial"/>
        </w:rPr>
      </w:pPr>
      <w:r w:rsidRPr="00086F79">
        <w:rPr>
          <w:rFonts w:ascii="Arial" w:hAnsi="Arial" w:cs="Arial"/>
        </w:rPr>
        <w:t>Approved by:</w:t>
      </w:r>
    </w:p>
    <w:p w14:paraId="1F81BD67" w14:textId="77777777" w:rsidR="00504A57" w:rsidRPr="00086F79" w:rsidRDefault="00504A57" w:rsidP="00086F79">
      <w:pPr>
        <w:pStyle w:val="NoSpacing"/>
        <w:rPr>
          <w:rFonts w:ascii="Arial" w:hAnsi="Arial" w:cs="Arial"/>
        </w:rPr>
      </w:pPr>
    </w:p>
    <w:p w14:paraId="34E52B87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B858609" w14:textId="4E31EA6D" w:rsidR="00981032" w:rsidRPr="00086F79" w:rsidRDefault="00981032" w:rsidP="00086F79">
      <w:pPr>
        <w:pStyle w:val="NoSpacing"/>
        <w:rPr>
          <w:rFonts w:ascii="Arial" w:hAnsi="Arial" w:cs="Arial"/>
          <w:u w:val="thick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="00504A57" w:rsidRPr="00086F79">
        <w:rPr>
          <w:rFonts w:ascii="Arial" w:hAnsi="Arial" w:cs="Arial"/>
        </w:rPr>
        <w:t>________________________________</w:t>
      </w:r>
      <w:r w:rsidRPr="00086F79">
        <w:rPr>
          <w:rFonts w:ascii="Arial" w:hAnsi="Arial" w:cs="Arial"/>
        </w:rPr>
        <w:t xml:space="preserve"> </w:t>
      </w:r>
    </w:p>
    <w:p w14:paraId="21C49586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943D8CF" w14:textId="5D12BF67" w:rsidR="00981032" w:rsidRPr="00086F79" w:rsidRDefault="00B41422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Roger Mullins Secretary</w:t>
      </w:r>
    </w:p>
    <w:p w14:paraId="54B26E35" w14:textId="4D72A1A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Minutes recorded by </w:t>
      </w:r>
    </w:p>
    <w:p w14:paraId="2BA4DFE5" w14:textId="59C06FCD" w:rsidR="00EC5CF9" w:rsidRPr="00086F79" w:rsidRDefault="00981032" w:rsidP="00CC7926">
      <w:pPr>
        <w:pStyle w:val="NoSpacing"/>
        <w:rPr>
          <w:rFonts w:ascii="Arial" w:hAnsi="Arial" w:cs="Arial"/>
          <w:b/>
          <w:bCs/>
        </w:rPr>
      </w:pPr>
      <w:r w:rsidRPr="00086F79">
        <w:rPr>
          <w:rFonts w:ascii="Arial" w:hAnsi="Arial" w:cs="Arial"/>
        </w:rPr>
        <w:t>Wendy Barss</w:t>
      </w:r>
    </w:p>
    <w:sectPr w:rsidR="00EC5CF9" w:rsidRPr="00086F79" w:rsidSect="00884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6F9C" w14:textId="77777777" w:rsidR="00440A41" w:rsidRDefault="00440A41" w:rsidP="008B56FC">
      <w:pPr>
        <w:spacing w:after="0" w:line="240" w:lineRule="auto"/>
      </w:pPr>
      <w:r>
        <w:separator/>
      </w:r>
    </w:p>
  </w:endnote>
  <w:endnote w:type="continuationSeparator" w:id="0">
    <w:p w14:paraId="093E94AD" w14:textId="77777777" w:rsidR="00440A41" w:rsidRDefault="00440A41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100" w14:textId="77777777" w:rsidR="00D73C8A" w:rsidRDefault="00D7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29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10A48" w14:textId="571E3B92" w:rsidR="00233720" w:rsidRDefault="002337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1E7E6C" w14:textId="77777777" w:rsidR="002377F9" w:rsidRDefault="00237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C8D" w14:textId="77777777" w:rsidR="00D73C8A" w:rsidRDefault="00D7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5E7E" w14:textId="77777777" w:rsidR="00440A41" w:rsidRDefault="00440A41" w:rsidP="008B56FC">
      <w:pPr>
        <w:spacing w:after="0" w:line="240" w:lineRule="auto"/>
      </w:pPr>
      <w:r>
        <w:separator/>
      </w:r>
    </w:p>
  </w:footnote>
  <w:footnote w:type="continuationSeparator" w:id="0">
    <w:p w14:paraId="5E754B82" w14:textId="77777777" w:rsidR="00440A41" w:rsidRDefault="00440A41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A97" w14:textId="77777777" w:rsidR="00D73C8A" w:rsidRDefault="00D73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1ACE" w14:textId="0841F60E" w:rsidR="002377F9" w:rsidRDefault="00237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E9A" w14:textId="77777777" w:rsidR="00D73C8A" w:rsidRDefault="00D7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7DA"/>
    <w:multiLevelType w:val="hybridMultilevel"/>
    <w:tmpl w:val="B548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E6180"/>
    <w:multiLevelType w:val="hybridMultilevel"/>
    <w:tmpl w:val="5860A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934335"/>
    <w:multiLevelType w:val="hybridMultilevel"/>
    <w:tmpl w:val="696CB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9533A"/>
    <w:multiLevelType w:val="hybridMultilevel"/>
    <w:tmpl w:val="9EEE8D6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4C1A36A9"/>
    <w:multiLevelType w:val="hybridMultilevel"/>
    <w:tmpl w:val="8C0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A650B"/>
    <w:multiLevelType w:val="hybridMultilevel"/>
    <w:tmpl w:val="C616F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063FB7"/>
    <w:multiLevelType w:val="hybridMultilevel"/>
    <w:tmpl w:val="01A2F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56F32F2"/>
    <w:multiLevelType w:val="hybridMultilevel"/>
    <w:tmpl w:val="362CB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A260EA2"/>
    <w:multiLevelType w:val="hybridMultilevel"/>
    <w:tmpl w:val="A41A0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5371F3E"/>
    <w:multiLevelType w:val="hybridMultilevel"/>
    <w:tmpl w:val="9E0CC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55E5811"/>
    <w:multiLevelType w:val="hybridMultilevel"/>
    <w:tmpl w:val="71E8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2882710">
    <w:abstractNumId w:val="4"/>
  </w:num>
  <w:num w:numId="2" w16cid:durableId="725646460">
    <w:abstractNumId w:val="8"/>
  </w:num>
  <w:num w:numId="3" w16cid:durableId="889616143">
    <w:abstractNumId w:val="5"/>
  </w:num>
  <w:num w:numId="4" w16cid:durableId="952974682">
    <w:abstractNumId w:val="6"/>
  </w:num>
  <w:num w:numId="5" w16cid:durableId="1006054552">
    <w:abstractNumId w:val="9"/>
  </w:num>
  <w:num w:numId="6" w16cid:durableId="1734039640">
    <w:abstractNumId w:val="10"/>
  </w:num>
  <w:num w:numId="7" w16cid:durableId="824585858">
    <w:abstractNumId w:val="7"/>
  </w:num>
  <w:num w:numId="8" w16cid:durableId="544947431">
    <w:abstractNumId w:val="1"/>
  </w:num>
  <w:num w:numId="9" w16cid:durableId="348484920">
    <w:abstractNumId w:val="3"/>
  </w:num>
  <w:num w:numId="10" w16cid:durableId="67306436">
    <w:abstractNumId w:val="0"/>
  </w:num>
  <w:num w:numId="11" w16cid:durableId="91547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5"/>
    <w:rsid w:val="00003DA1"/>
    <w:rsid w:val="00006FDE"/>
    <w:rsid w:val="00014A15"/>
    <w:rsid w:val="000229EB"/>
    <w:rsid w:val="00022EC8"/>
    <w:rsid w:val="00026D60"/>
    <w:rsid w:val="00060B4E"/>
    <w:rsid w:val="00071AC7"/>
    <w:rsid w:val="00075FD4"/>
    <w:rsid w:val="00076E68"/>
    <w:rsid w:val="000828A3"/>
    <w:rsid w:val="00086AE0"/>
    <w:rsid w:val="00086F79"/>
    <w:rsid w:val="000A4917"/>
    <w:rsid w:val="000A6056"/>
    <w:rsid w:val="000A65C0"/>
    <w:rsid w:val="000B034F"/>
    <w:rsid w:val="000C277E"/>
    <w:rsid w:val="000C5562"/>
    <w:rsid w:val="000F06D2"/>
    <w:rsid w:val="000F735B"/>
    <w:rsid w:val="001054A4"/>
    <w:rsid w:val="00106940"/>
    <w:rsid w:val="00110FC4"/>
    <w:rsid w:val="0011317C"/>
    <w:rsid w:val="00114D09"/>
    <w:rsid w:val="001242A2"/>
    <w:rsid w:val="00133BAB"/>
    <w:rsid w:val="001364C9"/>
    <w:rsid w:val="001449C7"/>
    <w:rsid w:val="00174868"/>
    <w:rsid w:val="001749AC"/>
    <w:rsid w:val="0017714C"/>
    <w:rsid w:val="001817B2"/>
    <w:rsid w:val="001A64B7"/>
    <w:rsid w:val="001B26B0"/>
    <w:rsid w:val="001B33D6"/>
    <w:rsid w:val="001B4BC6"/>
    <w:rsid w:val="001B6C96"/>
    <w:rsid w:val="001C02C5"/>
    <w:rsid w:val="001D3811"/>
    <w:rsid w:val="001D3CFB"/>
    <w:rsid w:val="001D45EA"/>
    <w:rsid w:val="001D5A56"/>
    <w:rsid w:val="001D62A0"/>
    <w:rsid w:val="001E2726"/>
    <w:rsid w:val="001E421D"/>
    <w:rsid w:val="001E4884"/>
    <w:rsid w:val="001E7A1F"/>
    <w:rsid w:val="001F2B75"/>
    <w:rsid w:val="002058E3"/>
    <w:rsid w:val="00210A56"/>
    <w:rsid w:val="00216CEF"/>
    <w:rsid w:val="002225F5"/>
    <w:rsid w:val="00233720"/>
    <w:rsid w:val="002351D3"/>
    <w:rsid w:val="002377F9"/>
    <w:rsid w:val="0024173D"/>
    <w:rsid w:val="00250D47"/>
    <w:rsid w:val="002520A3"/>
    <w:rsid w:val="002569DC"/>
    <w:rsid w:val="00264F2F"/>
    <w:rsid w:val="00281231"/>
    <w:rsid w:val="002865FC"/>
    <w:rsid w:val="002A1160"/>
    <w:rsid w:val="002A11CD"/>
    <w:rsid w:val="002B1E03"/>
    <w:rsid w:val="002B224B"/>
    <w:rsid w:val="002B55FF"/>
    <w:rsid w:val="002C2A61"/>
    <w:rsid w:val="002C34D3"/>
    <w:rsid w:val="002D0DE7"/>
    <w:rsid w:val="002E2349"/>
    <w:rsid w:val="002E57EB"/>
    <w:rsid w:val="002F060D"/>
    <w:rsid w:val="002F45AD"/>
    <w:rsid w:val="002F7D3C"/>
    <w:rsid w:val="0031669F"/>
    <w:rsid w:val="00323AF8"/>
    <w:rsid w:val="00330385"/>
    <w:rsid w:val="0033056D"/>
    <w:rsid w:val="00340D15"/>
    <w:rsid w:val="00344E37"/>
    <w:rsid w:val="00345B95"/>
    <w:rsid w:val="00356F77"/>
    <w:rsid w:val="00361C48"/>
    <w:rsid w:val="00371315"/>
    <w:rsid w:val="0037544D"/>
    <w:rsid w:val="00380D3B"/>
    <w:rsid w:val="003811A2"/>
    <w:rsid w:val="00382B74"/>
    <w:rsid w:val="00384D48"/>
    <w:rsid w:val="003A1078"/>
    <w:rsid w:val="003A1C23"/>
    <w:rsid w:val="003A4A68"/>
    <w:rsid w:val="003B490D"/>
    <w:rsid w:val="003C6A01"/>
    <w:rsid w:val="003D244C"/>
    <w:rsid w:val="003D6D38"/>
    <w:rsid w:val="003F6B0C"/>
    <w:rsid w:val="00404ABC"/>
    <w:rsid w:val="004077C4"/>
    <w:rsid w:val="00412224"/>
    <w:rsid w:val="00415E6D"/>
    <w:rsid w:val="00426A04"/>
    <w:rsid w:val="00430CE9"/>
    <w:rsid w:val="00440A41"/>
    <w:rsid w:val="0045671D"/>
    <w:rsid w:val="00457EEB"/>
    <w:rsid w:val="00460085"/>
    <w:rsid w:val="00460B88"/>
    <w:rsid w:val="0046204E"/>
    <w:rsid w:val="0048489E"/>
    <w:rsid w:val="004A2714"/>
    <w:rsid w:val="004A290E"/>
    <w:rsid w:val="004A2B3C"/>
    <w:rsid w:val="004A4C2C"/>
    <w:rsid w:val="004B1692"/>
    <w:rsid w:val="004C7166"/>
    <w:rsid w:val="004D3DC3"/>
    <w:rsid w:val="004F389B"/>
    <w:rsid w:val="00504A57"/>
    <w:rsid w:val="005160F7"/>
    <w:rsid w:val="005163A4"/>
    <w:rsid w:val="00520278"/>
    <w:rsid w:val="00523011"/>
    <w:rsid w:val="00524F60"/>
    <w:rsid w:val="0052500B"/>
    <w:rsid w:val="00527882"/>
    <w:rsid w:val="00534DFC"/>
    <w:rsid w:val="005359DA"/>
    <w:rsid w:val="005365D6"/>
    <w:rsid w:val="00547734"/>
    <w:rsid w:val="00554C01"/>
    <w:rsid w:val="00560637"/>
    <w:rsid w:val="00567308"/>
    <w:rsid w:val="00567446"/>
    <w:rsid w:val="00570A8D"/>
    <w:rsid w:val="00577223"/>
    <w:rsid w:val="005774DC"/>
    <w:rsid w:val="0058009B"/>
    <w:rsid w:val="005812A2"/>
    <w:rsid w:val="00590A7D"/>
    <w:rsid w:val="00595250"/>
    <w:rsid w:val="00597528"/>
    <w:rsid w:val="005A04E7"/>
    <w:rsid w:val="005A270E"/>
    <w:rsid w:val="005A327C"/>
    <w:rsid w:val="005A4E55"/>
    <w:rsid w:val="005C063C"/>
    <w:rsid w:val="005C2E3A"/>
    <w:rsid w:val="005C7A93"/>
    <w:rsid w:val="005D441F"/>
    <w:rsid w:val="005D4A51"/>
    <w:rsid w:val="005D6554"/>
    <w:rsid w:val="005E0AA7"/>
    <w:rsid w:val="005E3942"/>
    <w:rsid w:val="005F73F9"/>
    <w:rsid w:val="00605DA0"/>
    <w:rsid w:val="006148D5"/>
    <w:rsid w:val="00615E96"/>
    <w:rsid w:val="00631185"/>
    <w:rsid w:val="00633CDC"/>
    <w:rsid w:val="00635E47"/>
    <w:rsid w:val="00637B1B"/>
    <w:rsid w:val="00640156"/>
    <w:rsid w:val="00641C7C"/>
    <w:rsid w:val="00641E54"/>
    <w:rsid w:val="0064275A"/>
    <w:rsid w:val="00654005"/>
    <w:rsid w:val="00657AAB"/>
    <w:rsid w:val="006626D8"/>
    <w:rsid w:val="00663281"/>
    <w:rsid w:val="006705DB"/>
    <w:rsid w:val="0067297D"/>
    <w:rsid w:val="006770AF"/>
    <w:rsid w:val="006864FC"/>
    <w:rsid w:val="00686BDD"/>
    <w:rsid w:val="00692C61"/>
    <w:rsid w:val="00694DBF"/>
    <w:rsid w:val="006950D6"/>
    <w:rsid w:val="006967BC"/>
    <w:rsid w:val="00696CB2"/>
    <w:rsid w:val="006B6D92"/>
    <w:rsid w:val="006B7B75"/>
    <w:rsid w:val="006C6145"/>
    <w:rsid w:val="006F11EF"/>
    <w:rsid w:val="006F3D19"/>
    <w:rsid w:val="006F4E85"/>
    <w:rsid w:val="00706035"/>
    <w:rsid w:val="00707BC6"/>
    <w:rsid w:val="00707E4D"/>
    <w:rsid w:val="0072627B"/>
    <w:rsid w:val="00734CAB"/>
    <w:rsid w:val="007356D0"/>
    <w:rsid w:val="007432A2"/>
    <w:rsid w:val="00751E07"/>
    <w:rsid w:val="00767347"/>
    <w:rsid w:val="00773167"/>
    <w:rsid w:val="0077377B"/>
    <w:rsid w:val="00773796"/>
    <w:rsid w:val="0079078A"/>
    <w:rsid w:val="007919C4"/>
    <w:rsid w:val="007A0306"/>
    <w:rsid w:val="007A57C0"/>
    <w:rsid w:val="007A5EA7"/>
    <w:rsid w:val="007B6558"/>
    <w:rsid w:val="007C7069"/>
    <w:rsid w:val="007C7211"/>
    <w:rsid w:val="007C7CDC"/>
    <w:rsid w:val="007D157A"/>
    <w:rsid w:val="007D39AF"/>
    <w:rsid w:val="007D445B"/>
    <w:rsid w:val="007E096E"/>
    <w:rsid w:val="007E0FB0"/>
    <w:rsid w:val="007E2DED"/>
    <w:rsid w:val="007E368B"/>
    <w:rsid w:val="007F04AD"/>
    <w:rsid w:val="007F06F1"/>
    <w:rsid w:val="007F549B"/>
    <w:rsid w:val="008111C9"/>
    <w:rsid w:val="00811D14"/>
    <w:rsid w:val="00811DAA"/>
    <w:rsid w:val="0082584D"/>
    <w:rsid w:val="00826911"/>
    <w:rsid w:val="00835E14"/>
    <w:rsid w:val="008371EC"/>
    <w:rsid w:val="00837E37"/>
    <w:rsid w:val="00841874"/>
    <w:rsid w:val="00846015"/>
    <w:rsid w:val="00846B8D"/>
    <w:rsid w:val="00847ECF"/>
    <w:rsid w:val="00857DA3"/>
    <w:rsid w:val="00862CD9"/>
    <w:rsid w:val="00864623"/>
    <w:rsid w:val="0088406D"/>
    <w:rsid w:val="008849C1"/>
    <w:rsid w:val="00892CC1"/>
    <w:rsid w:val="00893F6B"/>
    <w:rsid w:val="008A6423"/>
    <w:rsid w:val="008A701D"/>
    <w:rsid w:val="008B56FC"/>
    <w:rsid w:val="008B7A28"/>
    <w:rsid w:val="008C2C5B"/>
    <w:rsid w:val="008C6C32"/>
    <w:rsid w:val="008E027A"/>
    <w:rsid w:val="008E4EB0"/>
    <w:rsid w:val="008F1A49"/>
    <w:rsid w:val="008F3334"/>
    <w:rsid w:val="00902B81"/>
    <w:rsid w:val="00922ECB"/>
    <w:rsid w:val="00924837"/>
    <w:rsid w:val="00926C2B"/>
    <w:rsid w:val="009300C3"/>
    <w:rsid w:val="00943AB0"/>
    <w:rsid w:val="0094436A"/>
    <w:rsid w:val="009464D0"/>
    <w:rsid w:val="009517F8"/>
    <w:rsid w:val="009606B5"/>
    <w:rsid w:val="00961B68"/>
    <w:rsid w:val="009654C6"/>
    <w:rsid w:val="00967769"/>
    <w:rsid w:val="00973260"/>
    <w:rsid w:val="00981032"/>
    <w:rsid w:val="009925E2"/>
    <w:rsid w:val="0099407F"/>
    <w:rsid w:val="009A4653"/>
    <w:rsid w:val="009B3C0B"/>
    <w:rsid w:val="009B70C8"/>
    <w:rsid w:val="009C234C"/>
    <w:rsid w:val="009C5644"/>
    <w:rsid w:val="009C620D"/>
    <w:rsid w:val="009D0DEF"/>
    <w:rsid w:val="009D3E4D"/>
    <w:rsid w:val="009E195A"/>
    <w:rsid w:val="009E5049"/>
    <w:rsid w:val="009F3471"/>
    <w:rsid w:val="009F5490"/>
    <w:rsid w:val="00A10B25"/>
    <w:rsid w:val="00A22836"/>
    <w:rsid w:val="00A32451"/>
    <w:rsid w:val="00A36919"/>
    <w:rsid w:val="00A36D38"/>
    <w:rsid w:val="00A4185D"/>
    <w:rsid w:val="00A468F3"/>
    <w:rsid w:val="00A63A38"/>
    <w:rsid w:val="00A6426C"/>
    <w:rsid w:val="00A65373"/>
    <w:rsid w:val="00A66BBE"/>
    <w:rsid w:val="00A6712A"/>
    <w:rsid w:val="00A71067"/>
    <w:rsid w:val="00A727EB"/>
    <w:rsid w:val="00A87F76"/>
    <w:rsid w:val="00A93FE7"/>
    <w:rsid w:val="00A9426D"/>
    <w:rsid w:val="00AA7A46"/>
    <w:rsid w:val="00AB20EA"/>
    <w:rsid w:val="00AB2293"/>
    <w:rsid w:val="00AB7637"/>
    <w:rsid w:val="00AE6B3B"/>
    <w:rsid w:val="00AF52E6"/>
    <w:rsid w:val="00B040A5"/>
    <w:rsid w:val="00B06414"/>
    <w:rsid w:val="00B12401"/>
    <w:rsid w:val="00B126A7"/>
    <w:rsid w:val="00B157FB"/>
    <w:rsid w:val="00B1747E"/>
    <w:rsid w:val="00B24FB1"/>
    <w:rsid w:val="00B25296"/>
    <w:rsid w:val="00B25463"/>
    <w:rsid w:val="00B345B2"/>
    <w:rsid w:val="00B40CEF"/>
    <w:rsid w:val="00B41422"/>
    <w:rsid w:val="00B5152B"/>
    <w:rsid w:val="00B5633A"/>
    <w:rsid w:val="00B71FEB"/>
    <w:rsid w:val="00B7514E"/>
    <w:rsid w:val="00B95DFD"/>
    <w:rsid w:val="00BA4368"/>
    <w:rsid w:val="00BA5152"/>
    <w:rsid w:val="00BA7BC9"/>
    <w:rsid w:val="00BB0440"/>
    <w:rsid w:val="00BB301B"/>
    <w:rsid w:val="00BB387A"/>
    <w:rsid w:val="00BB7B5A"/>
    <w:rsid w:val="00BD58C6"/>
    <w:rsid w:val="00BE6C83"/>
    <w:rsid w:val="00BF553C"/>
    <w:rsid w:val="00BF6027"/>
    <w:rsid w:val="00BF7950"/>
    <w:rsid w:val="00C10239"/>
    <w:rsid w:val="00C139D9"/>
    <w:rsid w:val="00C1487C"/>
    <w:rsid w:val="00C251E1"/>
    <w:rsid w:val="00C47C70"/>
    <w:rsid w:val="00C5075F"/>
    <w:rsid w:val="00C534E3"/>
    <w:rsid w:val="00C55459"/>
    <w:rsid w:val="00C55E3A"/>
    <w:rsid w:val="00C629DF"/>
    <w:rsid w:val="00C67398"/>
    <w:rsid w:val="00C80AE4"/>
    <w:rsid w:val="00C82766"/>
    <w:rsid w:val="00C86EC7"/>
    <w:rsid w:val="00C944A3"/>
    <w:rsid w:val="00C95998"/>
    <w:rsid w:val="00CA7053"/>
    <w:rsid w:val="00CB7D34"/>
    <w:rsid w:val="00CC0EAC"/>
    <w:rsid w:val="00CC7926"/>
    <w:rsid w:val="00CD1208"/>
    <w:rsid w:val="00CD35E2"/>
    <w:rsid w:val="00CD6832"/>
    <w:rsid w:val="00CD6F2D"/>
    <w:rsid w:val="00CE0C6B"/>
    <w:rsid w:val="00CE1771"/>
    <w:rsid w:val="00CE4DF7"/>
    <w:rsid w:val="00CE70B5"/>
    <w:rsid w:val="00CE7882"/>
    <w:rsid w:val="00CF0DFD"/>
    <w:rsid w:val="00CF56D9"/>
    <w:rsid w:val="00CF68E0"/>
    <w:rsid w:val="00D1096C"/>
    <w:rsid w:val="00D111EA"/>
    <w:rsid w:val="00D16289"/>
    <w:rsid w:val="00D16384"/>
    <w:rsid w:val="00D1671A"/>
    <w:rsid w:val="00D2246A"/>
    <w:rsid w:val="00D22A64"/>
    <w:rsid w:val="00D2570F"/>
    <w:rsid w:val="00D27EEB"/>
    <w:rsid w:val="00D36627"/>
    <w:rsid w:val="00D41A30"/>
    <w:rsid w:val="00D47D2F"/>
    <w:rsid w:val="00D50A0E"/>
    <w:rsid w:val="00D66363"/>
    <w:rsid w:val="00D73C8A"/>
    <w:rsid w:val="00D74FFC"/>
    <w:rsid w:val="00D7617E"/>
    <w:rsid w:val="00D86125"/>
    <w:rsid w:val="00D866DD"/>
    <w:rsid w:val="00DA7624"/>
    <w:rsid w:val="00DB2DDE"/>
    <w:rsid w:val="00DB4ACD"/>
    <w:rsid w:val="00DD02DC"/>
    <w:rsid w:val="00DD786A"/>
    <w:rsid w:val="00DE109B"/>
    <w:rsid w:val="00DE5E22"/>
    <w:rsid w:val="00DE746F"/>
    <w:rsid w:val="00DF2D60"/>
    <w:rsid w:val="00E0071E"/>
    <w:rsid w:val="00E0251D"/>
    <w:rsid w:val="00E064AD"/>
    <w:rsid w:val="00E15E51"/>
    <w:rsid w:val="00E21790"/>
    <w:rsid w:val="00E21B37"/>
    <w:rsid w:val="00E25DFE"/>
    <w:rsid w:val="00E266EE"/>
    <w:rsid w:val="00E26FF0"/>
    <w:rsid w:val="00E3363F"/>
    <w:rsid w:val="00E338C2"/>
    <w:rsid w:val="00E35CD1"/>
    <w:rsid w:val="00E36E30"/>
    <w:rsid w:val="00E44A0F"/>
    <w:rsid w:val="00E5001C"/>
    <w:rsid w:val="00E61673"/>
    <w:rsid w:val="00E744A7"/>
    <w:rsid w:val="00E75DC9"/>
    <w:rsid w:val="00E9046F"/>
    <w:rsid w:val="00E92404"/>
    <w:rsid w:val="00E96946"/>
    <w:rsid w:val="00E96CBC"/>
    <w:rsid w:val="00EB6A96"/>
    <w:rsid w:val="00EC0BA2"/>
    <w:rsid w:val="00EC4A93"/>
    <w:rsid w:val="00EC5CF9"/>
    <w:rsid w:val="00ED27F6"/>
    <w:rsid w:val="00ED41A8"/>
    <w:rsid w:val="00ED5C5F"/>
    <w:rsid w:val="00ED69C4"/>
    <w:rsid w:val="00EE121C"/>
    <w:rsid w:val="00EE3946"/>
    <w:rsid w:val="00EE3C7C"/>
    <w:rsid w:val="00EE3E86"/>
    <w:rsid w:val="00EE67AD"/>
    <w:rsid w:val="00EF0250"/>
    <w:rsid w:val="00EF7E30"/>
    <w:rsid w:val="00F01E59"/>
    <w:rsid w:val="00F05B92"/>
    <w:rsid w:val="00F10EAC"/>
    <w:rsid w:val="00F12BAC"/>
    <w:rsid w:val="00F20423"/>
    <w:rsid w:val="00F24CA0"/>
    <w:rsid w:val="00F46C82"/>
    <w:rsid w:val="00F471F6"/>
    <w:rsid w:val="00F509BC"/>
    <w:rsid w:val="00F51848"/>
    <w:rsid w:val="00F57ABB"/>
    <w:rsid w:val="00F7087E"/>
    <w:rsid w:val="00F752E8"/>
    <w:rsid w:val="00F9133F"/>
    <w:rsid w:val="00F939FE"/>
    <w:rsid w:val="00FC39A8"/>
    <w:rsid w:val="00FC4502"/>
    <w:rsid w:val="00FC7ABA"/>
    <w:rsid w:val="00FD121F"/>
    <w:rsid w:val="00FD1D90"/>
    <w:rsid w:val="00FD28FA"/>
    <w:rsid w:val="00FE0F26"/>
    <w:rsid w:val="00FE16DB"/>
    <w:rsid w:val="00FE5D39"/>
    <w:rsid w:val="00FE600C"/>
    <w:rsid w:val="00FE611A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70"/>
  <w15:chartTrackingRefBased/>
  <w15:docId w15:val="{6F3B3404-39D7-4DEC-858B-ACB540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FC"/>
  </w:style>
  <w:style w:type="paragraph" w:styleId="Footer">
    <w:name w:val="footer"/>
    <w:basedOn w:val="Normal"/>
    <w:link w:val="Foot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FC"/>
  </w:style>
  <w:style w:type="paragraph" w:styleId="NoSpacing">
    <w:name w:val="No Spacing"/>
    <w:uiPriority w:val="1"/>
    <w:qFormat/>
    <w:rsid w:val="0059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F2-22CF-4EA7-A8B1-78FB8F31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1254</Words>
  <Characters>6601</Characters>
  <Application>Microsoft Office Word</Application>
  <DocSecurity>0</DocSecurity>
  <Lines>216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Barss</dc:creator>
  <cp:keywords/>
  <dc:description/>
  <cp:lastModifiedBy>Wendy Barss</cp:lastModifiedBy>
  <cp:revision>163</cp:revision>
  <cp:lastPrinted>2026-01-16T19:37:00Z</cp:lastPrinted>
  <dcterms:created xsi:type="dcterms:W3CDTF">2026-01-16T15:19:00Z</dcterms:created>
  <dcterms:modified xsi:type="dcterms:W3CDTF">2026-01-16T19:37:00Z</dcterms:modified>
</cp:coreProperties>
</file>